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41" w:rsidRDefault="00E24741">
      <w:pPr>
        <w:pStyle w:val="BodyText"/>
        <w:spacing w:before="10"/>
        <w:rPr>
          <w:sz w:val="2"/>
        </w:rPr>
      </w:pPr>
    </w:p>
    <w:p w:rsidR="00E24741" w:rsidRDefault="00E24741">
      <w:pPr>
        <w:pStyle w:val="BodyText"/>
        <w:spacing w:line="20" w:lineRule="exact"/>
        <w:ind w:left="9869"/>
        <w:rPr>
          <w:sz w:val="2"/>
        </w:rPr>
      </w:pPr>
    </w:p>
    <w:p w:rsidR="00E24741" w:rsidRDefault="00E24741">
      <w:pPr>
        <w:pStyle w:val="BodyText"/>
        <w:spacing w:before="1"/>
        <w:rPr>
          <w:sz w:val="16"/>
        </w:rPr>
      </w:pPr>
      <w:r w:rsidRPr="00E24741">
        <w:pict>
          <v:shapetype id="_x0000_t202" coordsize="21600,21600" o:spt="202" path="m,l,21600r21600,l21600,xe">
            <v:stroke joinstyle="miter"/>
            <v:path gradientshapeok="t" o:connecttype="rect"/>
          </v:shapetype>
          <v:shape id="_x0000_s1038" type="#_x0000_t202" style="position:absolute;margin-left:70.6pt;margin-top:10.45pt;width:483.6pt;height:35.7pt;z-index:-251657216;mso-wrap-distance-left:0;mso-wrap-distance-right:0;mso-position-horizontal-relative:page" fillcolor="#6d2a28" stroked="f">
            <v:textbox inset="0,0,0,0">
              <w:txbxContent>
                <w:p w:rsidR="00E24741" w:rsidRPr="005546B0" w:rsidRDefault="005546B0" w:rsidP="005546B0">
                  <w:pPr>
                    <w:jc w:val="center"/>
                    <w:rPr>
                      <w:sz w:val="48"/>
                      <w:szCs w:val="48"/>
                    </w:rPr>
                  </w:pPr>
                  <w:r w:rsidRPr="005546B0">
                    <w:rPr>
                      <w:sz w:val="48"/>
                      <w:szCs w:val="48"/>
                    </w:rPr>
                    <w:t>Spectra Academy NEET Syllabus 2020</w:t>
                  </w:r>
                </w:p>
              </w:txbxContent>
            </v:textbox>
            <w10:wrap type="topAndBottom" anchorx="page"/>
          </v:shape>
        </w:pict>
      </w:r>
    </w:p>
    <w:p w:rsidR="00E24741" w:rsidRDefault="007336AC">
      <w:pPr>
        <w:pStyle w:val="BodyText"/>
        <w:spacing w:line="187" w:lineRule="exact"/>
        <w:ind w:left="1140"/>
        <w:jc w:val="both"/>
      </w:pPr>
      <w:r>
        <w:t>The Medical Council of India (MCI</w:t>
      </w:r>
      <w:r>
        <w:t>) recommended the following syllabus for NATIONAL ELIGIBILITY CUM ENTRANCE</w:t>
      </w:r>
    </w:p>
    <w:p w:rsidR="00E24741" w:rsidRDefault="007336AC">
      <w:pPr>
        <w:pStyle w:val="BodyText"/>
        <w:spacing w:before="2"/>
        <w:ind w:left="1140" w:right="1180"/>
        <w:jc w:val="both"/>
      </w:pPr>
      <w:r>
        <w:t>TEST for admission to MBBS/BDS courses across the country after review of various State syllabi as well as those prepared by CBSE, NCERT and COBSE. This is to establish uniformity a</w:t>
      </w:r>
      <w:r>
        <w:t>cross the country keeping in view the relevance of different areas in Medical Education.</w:t>
      </w:r>
    </w:p>
    <w:p w:rsidR="00E24741" w:rsidRDefault="007336AC">
      <w:pPr>
        <w:pStyle w:val="Heading2"/>
        <w:spacing w:before="3"/>
        <w:ind w:left="0" w:right="39"/>
        <w:jc w:val="center"/>
      </w:pPr>
      <w:r>
        <w:t>PHYSICS</w:t>
      </w:r>
    </w:p>
    <w:p w:rsidR="00E24741" w:rsidRDefault="00E24741">
      <w:pPr>
        <w:pStyle w:val="BodyText"/>
        <w:spacing w:before="1"/>
        <w:rPr>
          <w:b/>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3545"/>
        <w:gridCol w:w="4883"/>
      </w:tblGrid>
      <w:tr w:rsidR="00E24741">
        <w:trPr>
          <w:trHeight w:val="206"/>
        </w:trPr>
        <w:tc>
          <w:tcPr>
            <w:tcW w:w="816" w:type="dxa"/>
          </w:tcPr>
          <w:p w:rsidR="00E24741" w:rsidRDefault="007336AC">
            <w:pPr>
              <w:pStyle w:val="TableParagraph"/>
              <w:ind w:left="0" w:right="106"/>
              <w:jc w:val="right"/>
              <w:rPr>
                <w:b/>
                <w:sz w:val="18"/>
              </w:rPr>
            </w:pPr>
            <w:r>
              <w:rPr>
                <w:b/>
                <w:sz w:val="18"/>
              </w:rPr>
              <w:t>S.No.</w:t>
            </w:r>
          </w:p>
        </w:tc>
        <w:tc>
          <w:tcPr>
            <w:tcW w:w="3545" w:type="dxa"/>
          </w:tcPr>
          <w:p w:rsidR="00E24741" w:rsidRDefault="007336AC">
            <w:pPr>
              <w:pStyle w:val="TableParagraph"/>
              <w:rPr>
                <w:b/>
                <w:sz w:val="18"/>
              </w:rPr>
            </w:pPr>
            <w:r>
              <w:rPr>
                <w:b/>
                <w:sz w:val="18"/>
              </w:rPr>
              <w:t>CLASS XI</w:t>
            </w:r>
          </w:p>
        </w:tc>
        <w:tc>
          <w:tcPr>
            <w:tcW w:w="4883" w:type="dxa"/>
          </w:tcPr>
          <w:p w:rsidR="00E24741" w:rsidRDefault="007336AC">
            <w:pPr>
              <w:pStyle w:val="TableParagraph"/>
              <w:ind w:left="108"/>
              <w:rPr>
                <w:b/>
                <w:sz w:val="18"/>
              </w:rPr>
            </w:pPr>
            <w:r>
              <w:rPr>
                <w:b/>
                <w:sz w:val="18"/>
              </w:rPr>
              <w:t>CLASS XII</w:t>
            </w:r>
          </w:p>
        </w:tc>
      </w:tr>
      <w:tr w:rsidR="00E24741">
        <w:trPr>
          <w:trHeight w:val="208"/>
        </w:trPr>
        <w:tc>
          <w:tcPr>
            <w:tcW w:w="816" w:type="dxa"/>
          </w:tcPr>
          <w:p w:rsidR="00E24741" w:rsidRDefault="007336AC">
            <w:pPr>
              <w:pStyle w:val="TableParagraph"/>
              <w:spacing w:line="188" w:lineRule="exact"/>
              <w:ind w:left="467"/>
              <w:rPr>
                <w:sz w:val="18"/>
              </w:rPr>
            </w:pPr>
            <w:r>
              <w:rPr>
                <w:sz w:val="18"/>
              </w:rPr>
              <w:t>1.</w:t>
            </w:r>
          </w:p>
        </w:tc>
        <w:tc>
          <w:tcPr>
            <w:tcW w:w="3545" w:type="dxa"/>
          </w:tcPr>
          <w:p w:rsidR="00E24741" w:rsidRDefault="007336AC">
            <w:pPr>
              <w:pStyle w:val="TableParagraph"/>
              <w:spacing w:line="188" w:lineRule="exact"/>
              <w:rPr>
                <w:sz w:val="18"/>
              </w:rPr>
            </w:pPr>
            <w:r>
              <w:rPr>
                <w:sz w:val="18"/>
              </w:rPr>
              <w:t>Physical world and measurement</w:t>
            </w:r>
          </w:p>
        </w:tc>
        <w:tc>
          <w:tcPr>
            <w:tcW w:w="4883" w:type="dxa"/>
          </w:tcPr>
          <w:p w:rsidR="00E24741" w:rsidRDefault="007336AC">
            <w:pPr>
              <w:pStyle w:val="TableParagraph"/>
              <w:spacing w:line="188" w:lineRule="exact"/>
              <w:ind w:left="108"/>
              <w:rPr>
                <w:sz w:val="18"/>
              </w:rPr>
            </w:pPr>
            <w:r>
              <w:rPr>
                <w:sz w:val="18"/>
              </w:rPr>
              <w:t>Electrostatics</w:t>
            </w:r>
          </w:p>
        </w:tc>
      </w:tr>
      <w:tr w:rsidR="00E24741">
        <w:trPr>
          <w:trHeight w:val="205"/>
        </w:trPr>
        <w:tc>
          <w:tcPr>
            <w:tcW w:w="816" w:type="dxa"/>
          </w:tcPr>
          <w:p w:rsidR="00E24741" w:rsidRDefault="007336AC">
            <w:pPr>
              <w:pStyle w:val="TableParagraph"/>
              <w:ind w:left="467"/>
              <w:rPr>
                <w:sz w:val="18"/>
              </w:rPr>
            </w:pPr>
            <w:r>
              <w:rPr>
                <w:sz w:val="18"/>
              </w:rPr>
              <w:t>2.</w:t>
            </w:r>
          </w:p>
        </w:tc>
        <w:tc>
          <w:tcPr>
            <w:tcW w:w="3545" w:type="dxa"/>
          </w:tcPr>
          <w:p w:rsidR="00E24741" w:rsidRDefault="007336AC">
            <w:pPr>
              <w:pStyle w:val="TableParagraph"/>
              <w:rPr>
                <w:sz w:val="18"/>
              </w:rPr>
            </w:pPr>
            <w:r>
              <w:rPr>
                <w:sz w:val="18"/>
              </w:rPr>
              <w:t>Kinematics</w:t>
            </w:r>
          </w:p>
        </w:tc>
        <w:tc>
          <w:tcPr>
            <w:tcW w:w="4883" w:type="dxa"/>
          </w:tcPr>
          <w:p w:rsidR="00E24741" w:rsidRDefault="007336AC">
            <w:pPr>
              <w:pStyle w:val="TableParagraph"/>
              <w:ind w:left="108"/>
              <w:rPr>
                <w:sz w:val="18"/>
              </w:rPr>
            </w:pPr>
            <w:r>
              <w:rPr>
                <w:sz w:val="18"/>
              </w:rPr>
              <w:t>Current Electricity</w:t>
            </w:r>
          </w:p>
        </w:tc>
      </w:tr>
      <w:tr w:rsidR="00E24741">
        <w:trPr>
          <w:trHeight w:val="208"/>
        </w:trPr>
        <w:tc>
          <w:tcPr>
            <w:tcW w:w="816" w:type="dxa"/>
          </w:tcPr>
          <w:p w:rsidR="00E24741" w:rsidRDefault="007336AC">
            <w:pPr>
              <w:pStyle w:val="TableParagraph"/>
              <w:spacing w:line="188" w:lineRule="exact"/>
              <w:ind w:left="467"/>
              <w:rPr>
                <w:sz w:val="18"/>
              </w:rPr>
            </w:pPr>
            <w:r>
              <w:rPr>
                <w:sz w:val="18"/>
              </w:rPr>
              <w:t>3.</w:t>
            </w:r>
          </w:p>
        </w:tc>
        <w:tc>
          <w:tcPr>
            <w:tcW w:w="3545" w:type="dxa"/>
          </w:tcPr>
          <w:p w:rsidR="00E24741" w:rsidRDefault="007336AC">
            <w:pPr>
              <w:pStyle w:val="TableParagraph"/>
              <w:spacing w:line="188" w:lineRule="exact"/>
              <w:rPr>
                <w:sz w:val="18"/>
              </w:rPr>
            </w:pPr>
            <w:r>
              <w:rPr>
                <w:sz w:val="18"/>
              </w:rPr>
              <w:t>Laws of Motion</w:t>
            </w:r>
          </w:p>
        </w:tc>
        <w:tc>
          <w:tcPr>
            <w:tcW w:w="4883" w:type="dxa"/>
          </w:tcPr>
          <w:p w:rsidR="00E24741" w:rsidRDefault="007336AC">
            <w:pPr>
              <w:pStyle w:val="TableParagraph"/>
              <w:spacing w:line="188" w:lineRule="exact"/>
              <w:ind w:left="108"/>
              <w:rPr>
                <w:sz w:val="18"/>
              </w:rPr>
            </w:pPr>
            <w:r>
              <w:rPr>
                <w:sz w:val="18"/>
              </w:rPr>
              <w:t>Magnetic Effects of Current and Magnetism</w:t>
            </w:r>
          </w:p>
        </w:tc>
      </w:tr>
      <w:tr w:rsidR="00E24741">
        <w:trPr>
          <w:trHeight w:val="205"/>
        </w:trPr>
        <w:tc>
          <w:tcPr>
            <w:tcW w:w="816" w:type="dxa"/>
          </w:tcPr>
          <w:p w:rsidR="00E24741" w:rsidRDefault="007336AC">
            <w:pPr>
              <w:pStyle w:val="TableParagraph"/>
              <w:ind w:left="467"/>
              <w:rPr>
                <w:sz w:val="18"/>
              </w:rPr>
            </w:pPr>
            <w:r>
              <w:rPr>
                <w:sz w:val="18"/>
              </w:rPr>
              <w:t>4.</w:t>
            </w:r>
          </w:p>
        </w:tc>
        <w:tc>
          <w:tcPr>
            <w:tcW w:w="3545" w:type="dxa"/>
          </w:tcPr>
          <w:p w:rsidR="00E24741" w:rsidRDefault="007336AC">
            <w:pPr>
              <w:pStyle w:val="TableParagraph"/>
              <w:rPr>
                <w:sz w:val="18"/>
              </w:rPr>
            </w:pPr>
            <w:r>
              <w:rPr>
                <w:sz w:val="18"/>
              </w:rPr>
              <w:t>Work, Energy and Power</w:t>
            </w:r>
          </w:p>
        </w:tc>
        <w:tc>
          <w:tcPr>
            <w:tcW w:w="4883" w:type="dxa"/>
          </w:tcPr>
          <w:p w:rsidR="00E24741" w:rsidRDefault="007336AC">
            <w:pPr>
              <w:pStyle w:val="TableParagraph"/>
              <w:ind w:left="108"/>
              <w:rPr>
                <w:sz w:val="18"/>
              </w:rPr>
            </w:pPr>
            <w:r>
              <w:rPr>
                <w:sz w:val="18"/>
              </w:rPr>
              <w:t>Electromagnetic Induction and Alternating Currents</w:t>
            </w:r>
          </w:p>
        </w:tc>
      </w:tr>
      <w:tr w:rsidR="00E24741">
        <w:trPr>
          <w:trHeight w:val="414"/>
        </w:trPr>
        <w:tc>
          <w:tcPr>
            <w:tcW w:w="816" w:type="dxa"/>
          </w:tcPr>
          <w:p w:rsidR="00E24741" w:rsidRDefault="007336AC">
            <w:pPr>
              <w:pStyle w:val="TableParagraph"/>
              <w:spacing w:before="98" w:line="240" w:lineRule="auto"/>
              <w:ind w:left="467"/>
              <w:rPr>
                <w:sz w:val="18"/>
              </w:rPr>
            </w:pPr>
            <w:r>
              <w:rPr>
                <w:sz w:val="18"/>
              </w:rPr>
              <w:t>5.</w:t>
            </w:r>
          </w:p>
        </w:tc>
        <w:tc>
          <w:tcPr>
            <w:tcW w:w="3545" w:type="dxa"/>
          </w:tcPr>
          <w:p w:rsidR="00E24741" w:rsidRDefault="007336AC">
            <w:pPr>
              <w:pStyle w:val="TableParagraph"/>
              <w:spacing w:line="202" w:lineRule="exact"/>
              <w:rPr>
                <w:sz w:val="18"/>
              </w:rPr>
            </w:pPr>
            <w:r>
              <w:rPr>
                <w:sz w:val="18"/>
              </w:rPr>
              <w:t>Motion of System of Particles and Rigid</w:t>
            </w:r>
          </w:p>
          <w:p w:rsidR="00E24741" w:rsidRDefault="007336AC">
            <w:pPr>
              <w:pStyle w:val="TableParagraph"/>
              <w:spacing w:line="193" w:lineRule="exact"/>
              <w:rPr>
                <w:sz w:val="18"/>
              </w:rPr>
            </w:pPr>
            <w:r>
              <w:rPr>
                <w:sz w:val="18"/>
              </w:rPr>
              <w:t>Body</w:t>
            </w:r>
          </w:p>
        </w:tc>
        <w:tc>
          <w:tcPr>
            <w:tcW w:w="4883" w:type="dxa"/>
          </w:tcPr>
          <w:p w:rsidR="00E24741" w:rsidRDefault="007336AC">
            <w:pPr>
              <w:pStyle w:val="TableParagraph"/>
              <w:spacing w:line="202" w:lineRule="exact"/>
              <w:ind w:left="108"/>
              <w:rPr>
                <w:sz w:val="18"/>
              </w:rPr>
            </w:pPr>
            <w:r>
              <w:rPr>
                <w:sz w:val="18"/>
              </w:rPr>
              <w:t>Electromagnetic Waves</w:t>
            </w:r>
          </w:p>
        </w:tc>
      </w:tr>
      <w:tr w:rsidR="00E24741">
        <w:trPr>
          <w:trHeight w:val="206"/>
        </w:trPr>
        <w:tc>
          <w:tcPr>
            <w:tcW w:w="816" w:type="dxa"/>
          </w:tcPr>
          <w:p w:rsidR="00E24741" w:rsidRDefault="007336AC">
            <w:pPr>
              <w:pStyle w:val="TableParagraph"/>
              <w:spacing w:line="187" w:lineRule="exact"/>
              <w:ind w:left="467"/>
              <w:rPr>
                <w:sz w:val="18"/>
              </w:rPr>
            </w:pPr>
            <w:r>
              <w:rPr>
                <w:sz w:val="18"/>
              </w:rPr>
              <w:t>6.</w:t>
            </w:r>
          </w:p>
        </w:tc>
        <w:tc>
          <w:tcPr>
            <w:tcW w:w="3545" w:type="dxa"/>
          </w:tcPr>
          <w:p w:rsidR="00E24741" w:rsidRDefault="007336AC">
            <w:pPr>
              <w:pStyle w:val="TableParagraph"/>
              <w:spacing w:line="187" w:lineRule="exact"/>
              <w:rPr>
                <w:sz w:val="18"/>
              </w:rPr>
            </w:pPr>
            <w:r>
              <w:rPr>
                <w:sz w:val="18"/>
              </w:rPr>
              <w:t>Gravitation</w:t>
            </w:r>
          </w:p>
        </w:tc>
        <w:tc>
          <w:tcPr>
            <w:tcW w:w="4883" w:type="dxa"/>
          </w:tcPr>
          <w:p w:rsidR="00E24741" w:rsidRDefault="007336AC">
            <w:pPr>
              <w:pStyle w:val="TableParagraph"/>
              <w:spacing w:line="187" w:lineRule="exact"/>
              <w:ind w:left="108"/>
              <w:rPr>
                <w:sz w:val="18"/>
              </w:rPr>
            </w:pPr>
            <w:r>
              <w:rPr>
                <w:sz w:val="18"/>
              </w:rPr>
              <w:t>Optics</w:t>
            </w:r>
          </w:p>
        </w:tc>
      </w:tr>
      <w:tr w:rsidR="00E24741">
        <w:trPr>
          <w:trHeight w:val="205"/>
        </w:trPr>
        <w:tc>
          <w:tcPr>
            <w:tcW w:w="816" w:type="dxa"/>
          </w:tcPr>
          <w:p w:rsidR="00E24741" w:rsidRDefault="007336AC">
            <w:pPr>
              <w:pStyle w:val="TableParagraph"/>
              <w:ind w:left="467"/>
              <w:rPr>
                <w:sz w:val="18"/>
              </w:rPr>
            </w:pPr>
            <w:r>
              <w:rPr>
                <w:sz w:val="18"/>
              </w:rPr>
              <w:t>7.</w:t>
            </w:r>
          </w:p>
        </w:tc>
        <w:tc>
          <w:tcPr>
            <w:tcW w:w="3545" w:type="dxa"/>
          </w:tcPr>
          <w:p w:rsidR="00E24741" w:rsidRDefault="007336AC">
            <w:pPr>
              <w:pStyle w:val="TableParagraph"/>
              <w:rPr>
                <w:sz w:val="18"/>
              </w:rPr>
            </w:pPr>
            <w:r>
              <w:rPr>
                <w:sz w:val="18"/>
              </w:rPr>
              <w:t>Properties of Bulk Matter</w:t>
            </w:r>
          </w:p>
        </w:tc>
        <w:tc>
          <w:tcPr>
            <w:tcW w:w="4883" w:type="dxa"/>
          </w:tcPr>
          <w:p w:rsidR="00E24741" w:rsidRDefault="007336AC">
            <w:pPr>
              <w:pStyle w:val="TableParagraph"/>
              <w:ind w:left="108"/>
              <w:rPr>
                <w:sz w:val="18"/>
              </w:rPr>
            </w:pPr>
            <w:r>
              <w:rPr>
                <w:sz w:val="18"/>
              </w:rPr>
              <w:t>Dual Nature of Matter and Radiation</w:t>
            </w:r>
          </w:p>
        </w:tc>
      </w:tr>
      <w:tr w:rsidR="00E24741">
        <w:trPr>
          <w:trHeight w:val="208"/>
        </w:trPr>
        <w:tc>
          <w:tcPr>
            <w:tcW w:w="816" w:type="dxa"/>
          </w:tcPr>
          <w:p w:rsidR="00E24741" w:rsidRDefault="007336AC">
            <w:pPr>
              <w:pStyle w:val="TableParagraph"/>
              <w:spacing w:line="188" w:lineRule="exact"/>
              <w:ind w:left="467"/>
              <w:rPr>
                <w:sz w:val="18"/>
              </w:rPr>
            </w:pPr>
            <w:r>
              <w:rPr>
                <w:sz w:val="18"/>
              </w:rPr>
              <w:t>8.</w:t>
            </w:r>
          </w:p>
        </w:tc>
        <w:tc>
          <w:tcPr>
            <w:tcW w:w="3545" w:type="dxa"/>
          </w:tcPr>
          <w:p w:rsidR="00E24741" w:rsidRDefault="007336AC">
            <w:pPr>
              <w:pStyle w:val="TableParagraph"/>
              <w:spacing w:line="188" w:lineRule="exact"/>
              <w:rPr>
                <w:sz w:val="18"/>
              </w:rPr>
            </w:pPr>
            <w:r>
              <w:rPr>
                <w:sz w:val="18"/>
              </w:rPr>
              <w:t>Thermodynamics</w:t>
            </w:r>
          </w:p>
        </w:tc>
        <w:tc>
          <w:tcPr>
            <w:tcW w:w="4883" w:type="dxa"/>
          </w:tcPr>
          <w:p w:rsidR="00E24741" w:rsidRDefault="007336AC">
            <w:pPr>
              <w:pStyle w:val="TableParagraph"/>
              <w:spacing w:line="188" w:lineRule="exact"/>
              <w:ind w:left="108"/>
              <w:rPr>
                <w:sz w:val="18"/>
              </w:rPr>
            </w:pPr>
            <w:r>
              <w:rPr>
                <w:sz w:val="18"/>
              </w:rPr>
              <w:t>Atoms and Nuclei</w:t>
            </w:r>
          </w:p>
        </w:tc>
      </w:tr>
      <w:tr w:rsidR="00E24741">
        <w:trPr>
          <w:trHeight w:val="205"/>
        </w:trPr>
        <w:tc>
          <w:tcPr>
            <w:tcW w:w="816" w:type="dxa"/>
          </w:tcPr>
          <w:p w:rsidR="00E24741" w:rsidRDefault="007336AC">
            <w:pPr>
              <w:pStyle w:val="TableParagraph"/>
              <w:ind w:left="467"/>
              <w:rPr>
                <w:sz w:val="18"/>
              </w:rPr>
            </w:pPr>
            <w:r>
              <w:rPr>
                <w:sz w:val="18"/>
              </w:rPr>
              <w:t>9.</w:t>
            </w:r>
          </w:p>
        </w:tc>
        <w:tc>
          <w:tcPr>
            <w:tcW w:w="3545" w:type="dxa"/>
          </w:tcPr>
          <w:p w:rsidR="00E24741" w:rsidRDefault="007336AC">
            <w:pPr>
              <w:pStyle w:val="TableParagraph"/>
              <w:rPr>
                <w:sz w:val="18"/>
              </w:rPr>
            </w:pPr>
            <w:r>
              <w:rPr>
                <w:sz w:val="18"/>
              </w:rPr>
              <w:t>Behaviour of Perfect Gas and Kinetic Theory</w:t>
            </w:r>
          </w:p>
        </w:tc>
        <w:tc>
          <w:tcPr>
            <w:tcW w:w="4883" w:type="dxa"/>
          </w:tcPr>
          <w:p w:rsidR="00E24741" w:rsidRDefault="007336AC">
            <w:pPr>
              <w:pStyle w:val="TableParagraph"/>
              <w:ind w:left="108"/>
              <w:rPr>
                <w:sz w:val="18"/>
              </w:rPr>
            </w:pPr>
            <w:r>
              <w:rPr>
                <w:sz w:val="18"/>
              </w:rPr>
              <w:t>Electronic Devices</w:t>
            </w:r>
          </w:p>
        </w:tc>
      </w:tr>
      <w:tr w:rsidR="00E24741">
        <w:trPr>
          <w:trHeight w:val="208"/>
        </w:trPr>
        <w:tc>
          <w:tcPr>
            <w:tcW w:w="816" w:type="dxa"/>
          </w:tcPr>
          <w:p w:rsidR="00E24741" w:rsidRDefault="007336AC">
            <w:pPr>
              <w:pStyle w:val="TableParagraph"/>
              <w:spacing w:line="188" w:lineRule="exact"/>
              <w:ind w:left="0" w:right="108"/>
              <w:jc w:val="right"/>
              <w:rPr>
                <w:sz w:val="18"/>
              </w:rPr>
            </w:pPr>
            <w:r>
              <w:rPr>
                <w:sz w:val="18"/>
              </w:rPr>
              <w:t>10.</w:t>
            </w:r>
          </w:p>
        </w:tc>
        <w:tc>
          <w:tcPr>
            <w:tcW w:w="3545" w:type="dxa"/>
          </w:tcPr>
          <w:p w:rsidR="00E24741" w:rsidRDefault="007336AC">
            <w:pPr>
              <w:pStyle w:val="TableParagraph"/>
              <w:spacing w:line="188" w:lineRule="exact"/>
              <w:rPr>
                <w:sz w:val="18"/>
              </w:rPr>
            </w:pPr>
            <w:r>
              <w:rPr>
                <w:sz w:val="18"/>
              </w:rPr>
              <w:t>Oscillations and Waves</w:t>
            </w:r>
          </w:p>
        </w:tc>
        <w:tc>
          <w:tcPr>
            <w:tcW w:w="4883" w:type="dxa"/>
          </w:tcPr>
          <w:p w:rsidR="00E24741" w:rsidRDefault="00E24741">
            <w:pPr>
              <w:pStyle w:val="TableParagraph"/>
              <w:spacing w:line="240" w:lineRule="auto"/>
              <w:ind w:left="0"/>
              <w:rPr>
                <w:sz w:val="14"/>
              </w:rPr>
            </w:pPr>
          </w:p>
        </w:tc>
      </w:tr>
    </w:tbl>
    <w:p w:rsidR="00E24741" w:rsidRDefault="00E24741">
      <w:pPr>
        <w:pStyle w:val="BodyText"/>
        <w:rPr>
          <w:b/>
          <w:sz w:val="20"/>
        </w:rPr>
      </w:pPr>
    </w:p>
    <w:p w:rsidR="00E24741" w:rsidRDefault="00E24741">
      <w:pPr>
        <w:pStyle w:val="BodyText"/>
        <w:rPr>
          <w:b/>
          <w:sz w:val="20"/>
        </w:rPr>
      </w:pPr>
    </w:p>
    <w:p w:rsidR="00E24741" w:rsidRDefault="00E24741">
      <w:pPr>
        <w:pStyle w:val="BodyText"/>
        <w:rPr>
          <w:b/>
          <w:sz w:val="14"/>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3545"/>
        <w:gridCol w:w="4883"/>
      </w:tblGrid>
      <w:tr w:rsidR="00E24741">
        <w:trPr>
          <w:trHeight w:val="205"/>
        </w:trPr>
        <w:tc>
          <w:tcPr>
            <w:tcW w:w="816" w:type="dxa"/>
          </w:tcPr>
          <w:p w:rsidR="00E24741" w:rsidRDefault="007336AC">
            <w:pPr>
              <w:pStyle w:val="TableParagraph"/>
              <w:ind w:left="0" w:right="106"/>
              <w:jc w:val="right"/>
              <w:rPr>
                <w:b/>
                <w:sz w:val="18"/>
              </w:rPr>
            </w:pPr>
            <w:r>
              <w:rPr>
                <w:b/>
                <w:sz w:val="18"/>
              </w:rPr>
              <w:t>S.No.</w:t>
            </w:r>
          </w:p>
        </w:tc>
        <w:tc>
          <w:tcPr>
            <w:tcW w:w="3545" w:type="dxa"/>
          </w:tcPr>
          <w:p w:rsidR="00E24741" w:rsidRDefault="007336AC">
            <w:pPr>
              <w:pStyle w:val="TableParagraph"/>
              <w:rPr>
                <w:b/>
                <w:sz w:val="18"/>
              </w:rPr>
            </w:pPr>
            <w:r>
              <w:rPr>
                <w:b/>
                <w:sz w:val="18"/>
              </w:rPr>
              <w:t>CLASS XI</w:t>
            </w:r>
          </w:p>
        </w:tc>
        <w:tc>
          <w:tcPr>
            <w:tcW w:w="4883" w:type="dxa"/>
          </w:tcPr>
          <w:p w:rsidR="00E24741" w:rsidRDefault="007336AC">
            <w:pPr>
              <w:pStyle w:val="TableParagraph"/>
              <w:ind w:left="108"/>
              <w:rPr>
                <w:b/>
                <w:sz w:val="18"/>
              </w:rPr>
            </w:pPr>
            <w:r>
              <w:rPr>
                <w:b/>
                <w:sz w:val="18"/>
              </w:rPr>
              <w:t>CLASS XII</w:t>
            </w:r>
          </w:p>
        </w:tc>
      </w:tr>
      <w:tr w:rsidR="00E24741">
        <w:trPr>
          <w:trHeight w:val="206"/>
        </w:trPr>
        <w:tc>
          <w:tcPr>
            <w:tcW w:w="816" w:type="dxa"/>
          </w:tcPr>
          <w:p w:rsidR="00E24741" w:rsidRDefault="007336AC">
            <w:pPr>
              <w:pStyle w:val="TableParagraph"/>
              <w:ind w:left="467"/>
              <w:rPr>
                <w:sz w:val="18"/>
              </w:rPr>
            </w:pPr>
            <w:r>
              <w:rPr>
                <w:sz w:val="18"/>
              </w:rPr>
              <w:t>1.</w:t>
            </w:r>
          </w:p>
        </w:tc>
        <w:tc>
          <w:tcPr>
            <w:tcW w:w="3545" w:type="dxa"/>
          </w:tcPr>
          <w:p w:rsidR="00E24741" w:rsidRDefault="007336AC">
            <w:pPr>
              <w:pStyle w:val="TableParagraph"/>
              <w:rPr>
                <w:sz w:val="18"/>
              </w:rPr>
            </w:pPr>
            <w:r>
              <w:rPr>
                <w:sz w:val="18"/>
              </w:rPr>
              <w:t>Some Basic Concepts of Chemistry</w:t>
            </w:r>
          </w:p>
        </w:tc>
        <w:tc>
          <w:tcPr>
            <w:tcW w:w="4883" w:type="dxa"/>
          </w:tcPr>
          <w:p w:rsidR="00E24741" w:rsidRDefault="007336AC">
            <w:pPr>
              <w:pStyle w:val="TableParagraph"/>
              <w:ind w:left="108"/>
              <w:rPr>
                <w:sz w:val="18"/>
              </w:rPr>
            </w:pPr>
            <w:r>
              <w:rPr>
                <w:sz w:val="18"/>
              </w:rPr>
              <w:t>Solid State</w:t>
            </w:r>
          </w:p>
        </w:tc>
      </w:tr>
      <w:tr w:rsidR="00E24741">
        <w:trPr>
          <w:trHeight w:val="208"/>
        </w:trPr>
        <w:tc>
          <w:tcPr>
            <w:tcW w:w="816" w:type="dxa"/>
          </w:tcPr>
          <w:p w:rsidR="00E24741" w:rsidRDefault="007336AC">
            <w:pPr>
              <w:pStyle w:val="TableParagraph"/>
              <w:spacing w:line="188" w:lineRule="exact"/>
              <w:ind w:left="467"/>
              <w:rPr>
                <w:sz w:val="18"/>
              </w:rPr>
            </w:pPr>
            <w:r>
              <w:rPr>
                <w:sz w:val="18"/>
              </w:rPr>
              <w:t>2.</w:t>
            </w:r>
          </w:p>
        </w:tc>
        <w:tc>
          <w:tcPr>
            <w:tcW w:w="3545" w:type="dxa"/>
          </w:tcPr>
          <w:p w:rsidR="00E24741" w:rsidRDefault="007336AC">
            <w:pPr>
              <w:pStyle w:val="TableParagraph"/>
              <w:spacing w:line="188" w:lineRule="exact"/>
              <w:rPr>
                <w:sz w:val="18"/>
              </w:rPr>
            </w:pPr>
            <w:r>
              <w:rPr>
                <w:sz w:val="18"/>
              </w:rPr>
              <w:t>Structure of Atom</w:t>
            </w:r>
          </w:p>
        </w:tc>
        <w:tc>
          <w:tcPr>
            <w:tcW w:w="4883" w:type="dxa"/>
          </w:tcPr>
          <w:p w:rsidR="00E24741" w:rsidRDefault="007336AC">
            <w:pPr>
              <w:pStyle w:val="TableParagraph"/>
              <w:spacing w:line="188" w:lineRule="exact"/>
              <w:ind w:left="108"/>
              <w:rPr>
                <w:sz w:val="18"/>
              </w:rPr>
            </w:pPr>
            <w:r>
              <w:rPr>
                <w:sz w:val="18"/>
              </w:rPr>
              <w:t>Solutions</w:t>
            </w:r>
          </w:p>
        </w:tc>
      </w:tr>
      <w:tr w:rsidR="00E24741">
        <w:trPr>
          <w:trHeight w:val="412"/>
        </w:trPr>
        <w:tc>
          <w:tcPr>
            <w:tcW w:w="816" w:type="dxa"/>
          </w:tcPr>
          <w:p w:rsidR="00E24741" w:rsidRDefault="007336AC">
            <w:pPr>
              <w:pStyle w:val="TableParagraph"/>
              <w:spacing w:line="202" w:lineRule="exact"/>
              <w:ind w:left="467"/>
              <w:rPr>
                <w:sz w:val="18"/>
              </w:rPr>
            </w:pPr>
            <w:r>
              <w:rPr>
                <w:sz w:val="18"/>
              </w:rPr>
              <w:t>3.</w:t>
            </w:r>
          </w:p>
        </w:tc>
        <w:tc>
          <w:tcPr>
            <w:tcW w:w="3545" w:type="dxa"/>
          </w:tcPr>
          <w:p w:rsidR="00E24741" w:rsidRDefault="007336AC">
            <w:pPr>
              <w:pStyle w:val="TableParagraph"/>
              <w:spacing w:line="202" w:lineRule="exact"/>
              <w:rPr>
                <w:sz w:val="18"/>
              </w:rPr>
            </w:pPr>
            <w:r>
              <w:rPr>
                <w:sz w:val="18"/>
              </w:rPr>
              <w:t>Classification of Elements and Periodicity in</w:t>
            </w:r>
          </w:p>
          <w:p w:rsidR="00E24741" w:rsidRDefault="007336AC">
            <w:pPr>
              <w:pStyle w:val="TableParagraph"/>
              <w:spacing w:line="191" w:lineRule="exact"/>
              <w:rPr>
                <w:sz w:val="18"/>
              </w:rPr>
            </w:pPr>
            <w:r>
              <w:rPr>
                <w:sz w:val="18"/>
              </w:rPr>
              <w:t>Properties</w:t>
            </w:r>
          </w:p>
        </w:tc>
        <w:tc>
          <w:tcPr>
            <w:tcW w:w="4883" w:type="dxa"/>
          </w:tcPr>
          <w:p w:rsidR="00E24741" w:rsidRDefault="007336AC">
            <w:pPr>
              <w:pStyle w:val="TableParagraph"/>
              <w:spacing w:line="202" w:lineRule="exact"/>
              <w:ind w:left="108"/>
              <w:rPr>
                <w:sz w:val="18"/>
              </w:rPr>
            </w:pPr>
            <w:r>
              <w:rPr>
                <w:sz w:val="18"/>
              </w:rPr>
              <w:t>Electrochemistry</w:t>
            </w:r>
          </w:p>
        </w:tc>
      </w:tr>
      <w:tr w:rsidR="00E24741">
        <w:trPr>
          <w:trHeight w:val="208"/>
        </w:trPr>
        <w:tc>
          <w:tcPr>
            <w:tcW w:w="816" w:type="dxa"/>
          </w:tcPr>
          <w:p w:rsidR="00E24741" w:rsidRDefault="007336AC">
            <w:pPr>
              <w:pStyle w:val="TableParagraph"/>
              <w:spacing w:line="188" w:lineRule="exact"/>
              <w:ind w:left="467"/>
              <w:rPr>
                <w:sz w:val="18"/>
              </w:rPr>
            </w:pPr>
            <w:r>
              <w:rPr>
                <w:sz w:val="18"/>
              </w:rPr>
              <w:t>4.</w:t>
            </w:r>
          </w:p>
        </w:tc>
        <w:tc>
          <w:tcPr>
            <w:tcW w:w="3545" w:type="dxa"/>
          </w:tcPr>
          <w:p w:rsidR="00E24741" w:rsidRDefault="007336AC">
            <w:pPr>
              <w:pStyle w:val="TableParagraph"/>
              <w:spacing w:line="188" w:lineRule="exact"/>
              <w:rPr>
                <w:sz w:val="18"/>
              </w:rPr>
            </w:pPr>
            <w:r>
              <w:rPr>
                <w:sz w:val="18"/>
              </w:rPr>
              <w:t>Chemical Bonding and Molecular Structure</w:t>
            </w:r>
          </w:p>
        </w:tc>
        <w:tc>
          <w:tcPr>
            <w:tcW w:w="4883" w:type="dxa"/>
          </w:tcPr>
          <w:p w:rsidR="00E24741" w:rsidRDefault="007336AC">
            <w:pPr>
              <w:pStyle w:val="TableParagraph"/>
              <w:spacing w:line="188" w:lineRule="exact"/>
              <w:ind w:left="108"/>
              <w:rPr>
                <w:sz w:val="18"/>
              </w:rPr>
            </w:pPr>
            <w:r>
              <w:rPr>
                <w:sz w:val="18"/>
              </w:rPr>
              <w:t>Chemical Kinetics</w:t>
            </w:r>
          </w:p>
        </w:tc>
      </w:tr>
      <w:tr w:rsidR="00E24741">
        <w:trPr>
          <w:trHeight w:val="206"/>
        </w:trPr>
        <w:tc>
          <w:tcPr>
            <w:tcW w:w="816" w:type="dxa"/>
          </w:tcPr>
          <w:p w:rsidR="00E24741" w:rsidRDefault="007336AC">
            <w:pPr>
              <w:pStyle w:val="TableParagraph"/>
              <w:ind w:left="467"/>
              <w:rPr>
                <w:sz w:val="18"/>
              </w:rPr>
            </w:pPr>
            <w:r>
              <w:rPr>
                <w:sz w:val="18"/>
              </w:rPr>
              <w:t>5.</w:t>
            </w:r>
          </w:p>
        </w:tc>
        <w:tc>
          <w:tcPr>
            <w:tcW w:w="3545" w:type="dxa"/>
          </w:tcPr>
          <w:p w:rsidR="00E24741" w:rsidRDefault="007336AC">
            <w:pPr>
              <w:pStyle w:val="TableParagraph"/>
              <w:rPr>
                <w:sz w:val="18"/>
              </w:rPr>
            </w:pPr>
            <w:r>
              <w:rPr>
                <w:sz w:val="18"/>
              </w:rPr>
              <w:t>States of Matter: Gases and Liquids</w:t>
            </w:r>
          </w:p>
        </w:tc>
        <w:tc>
          <w:tcPr>
            <w:tcW w:w="4883" w:type="dxa"/>
          </w:tcPr>
          <w:p w:rsidR="00E24741" w:rsidRDefault="007336AC">
            <w:pPr>
              <w:pStyle w:val="TableParagraph"/>
              <w:ind w:left="108"/>
              <w:rPr>
                <w:sz w:val="18"/>
              </w:rPr>
            </w:pPr>
            <w:r>
              <w:rPr>
                <w:sz w:val="18"/>
              </w:rPr>
              <w:t>Surface Chemistry</w:t>
            </w:r>
          </w:p>
        </w:tc>
      </w:tr>
      <w:tr w:rsidR="00E24741">
        <w:trPr>
          <w:trHeight w:val="208"/>
        </w:trPr>
        <w:tc>
          <w:tcPr>
            <w:tcW w:w="816" w:type="dxa"/>
          </w:tcPr>
          <w:p w:rsidR="00E24741" w:rsidRDefault="007336AC">
            <w:pPr>
              <w:pStyle w:val="TableParagraph"/>
              <w:spacing w:line="189" w:lineRule="exact"/>
              <w:ind w:left="467"/>
              <w:rPr>
                <w:sz w:val="18"/>
              </w:rPr>
            </w:pPr>
            <w:r>
              <w:rPr>
                <w:sz w:val="18"/>
              </w:rPr>
              <w:t>6.</w:t>
            </w:r>
          </w:p>
        </w:tc>
        <w:tc>
          <w:tcPr>
            <w:tcW w:w="3545" w:type="dxa"/>
          </w:tcPr>
          <w:p w:rsidR="00E24741" w:rsidRDefault="007336AC">
            <w:pPr>
              <w:pStyle w:val="TableParagraph"/>
              <w:spacing w:line="189" w:lineRule="exact"/>
              <w:rPr>
                <w:sz w:val="18"/>
              </w:rPr>
            </w:pPr>
            <w:r>
              <w:rPr>
                <w:sz w:val="18"/>
              </w:rPr>
              <w:t>Thermodynamics</w:t>
            </w:r>
          </w:p>
        </w:tc>
        <w:tc>
          <w:tcPr>
            <w:tcW w:w="4883" w:type="dxa"/>
          </w:tcPr>
          <w:p w:rsidR="00E24741" w:rsidRDefault="007336AC">
            <w:pPr>
              <w:pStyle w:val="TableParagraph"/>
              <w:spacing w:line="189" w:lineRule="exact"/>
              <w:ind w:left="108"/>
              <w:rPr>
                <w:sz w:val="18"/>
              </w:rPr>
            </w:pPr>
            <w:r>
              <w:rPr>
                <w:sz w:val="18"/>
              </w:rPr>
              <w:t>General Principles and Processes of Isolation of Elements</w:t>
            </w:r>
          </w:p>
        </w:tc>
      </w:tr>
      <w:tr w:rsidR="00E24741">
        <w:trPr>
          <w:trHeight w:val="206"/>
        </w:trPr>
        <w:tc>
          <w:tcPr>
            <w:tcW w:w="816" w:type="dxa"/>
          </w:tcPr>
          <w:p w:rsidR="00E24741" w:rsidRDefault="007336AC">
            <w:pPr>
              <w:pStyle w:val="TableParagraph"/>
              <w:ind w:left="467"/>
              <w:rPr>
                <w:sz w:val="18"/>
              </w:rPr>
            </w:pPr>
            <w:r>
              <w:rPr>
                <w:sz w:val="18"/>
              </w:rPr>
              <w:t>7.</w:t>
            </w:r>
          </w:p>
        </w:tc>
        <w:tc>
          <w:tcPr>
            <w:tcW w:w="3545" w:type="dxa"/>
          </w:tcPr>
          <w:p w:rsidR="00E24741" w:rsidRDefault="007336AC">
            <w:pPr>
              <w:pStyle w:val="TableParagraph"/>
              <w:rPr>
                <w:sz w:val="18"/>
              </w:rPr>
            </w:pPr>
            <w:r>
              <w:rPr>
                <w:sz w:val="18"/>
              </w:rPr>
              <w:t>Equilibrium</w:t>
            </w:r>
          </w:p>
        </w:tc>
        <w:tc>
          <w:tcPr>
            <w:tcW w:w="4883" w:type="dxa"/>
          </w:tcPr>
          <w:p w:rsidR="00E24741" w:rsidRDefault="007336AC">
            <w:pPr>
              <w:pStyle w:val="TableParagraph"/>
              <w:ind w:left="108"/>
              <w:rPr>
                <w:sz w:val="18"/>
              </w:rPr>
            </w:pPr>
            <w:r>
              <w:rPr>
                <w:i/>
                <w:sz w:val="18"/>
              </w:rPr>
              <w:t xml:space="preserve">p- </w:t>
            </w:r>
            <w:r>
              <w:rPr>
                <w:sz w:val="18"/>
              </w:rPr>
              <w:t>Block Elements</w:t>
            </w:r>
          </w:p>
        </w:tc>
      </w:tr>
      <w:tr w:rsidR="00E24741">
        <w:trPr>
          <w:trHeight w:val="208"/>
        </w:trPr>
        <w:tc>
          <w:tcPr>
            <w:tcW w:w="816" w:type="dxa"/>
          </w:tcPr>
          <w:p w:rsidR="00E24741" w:rsidRDefault="007336AC">
            <w:pPr>
              <w:pStyle w:val="TableParagraph"/>
              <w:spacing w:line="188" w:lineRule="exact"/>
              <w:ind w:left="467"/>
              <w:rPr>
                <w:sz w:val="18"/>
              </w:rPr>
            </w:pPr>
            <w:r>
              <w:rPr>
                <w:sz w:val="18"/>
              </w:rPr>
              <w:t>8.</w:t>
            </w:r>
          </w:p>
        </w:tc>
        <w:tc>
          <w:tcPr>
            <w:tcW w:w="3545" w:type="dxa"/>
          </w:tcPr>
          <w:p w:rsidR="00E24741" w:rsidRDefault="007336AC">
            <w:pPr>
              <w:pStyle w:val="TableParagraph"/>
              <w:spacing w:line="188" w:lineRule="exact"/>
              <w:rPr>
                <w:sz w:val="18"/>
              </w:rPr>
            </w:pPr>
            <w:r>
              <w:rPr>
                <w:sz w:val="18"/>
              </w:rPr>
              <w:t>Redox Reactions</w:t>
            </w:r>
          </w:p>
        </w:tc>
        <w:tc>
          <w:tcPr>
            <w:tcW w:w="4883" w:type="dxa"/>
          </w:tcPr>
          <w:p w:rsidR="00E24741" w:rsidRDefault="007336AC">
            <w:pPr>
              <w:pStyle w:val="TableParagraph"/>
              <w:spacing w:line="188" w:lineRule="exact"/>
              <w:ind w:left="108"/>
              <w:rPr>
                <w:sz w:val="18"/>
              </w:rPr>
            </w:pPr>
            <w:r>
              <w:rPr>
                <w:i/>
                <w:sz w:val="18"/>
              </w:rPr>
              <w:t xml:space="preserve">d </w:t>
            </w:r>
            <w:r>
              <w:rPr>
                <w:sz w:val="18"/>
              </w:rPr>
              <w:t xml:space="preserve">and </w:t>
            </w:r>
            <w:r>
              <w:rPr>
                <w:i/>
                <w:sz w:val="18"/>
              </w:rPr>
              <w:t xml:space="preserve">f </w:t>
            </w:r>
            <w:r>
              <w:rPr>
                <w:sz w:val="18"/>
              </w:rPr>
              <w:t>Block Elements</w:t>
            </w:r>
          </w:p>
        </w:tc>
      </w:tr>
      <w:tr w:rsidR="00E24741">
        <w:trPr>
          <w:trHeight w:val="206"/>
        </w:trPr>
        <w:tc>
          <w:tcPr>
            <w:tcW w:w="816" w:type="dxa"/>
          </w:tcPr>
          <w:p w:rsidR="00E24741" w:rsidRDefault="007336AC">
            <w:pPr>
              <w:pStyle w:val="TableParagraph"/>
              <w:ind w:left="467"/>
              <w:rPr>
                <w:sz w:val="18"/>
              </w:rPr>
            </w:pPr>
            <w:r>
              <w:rPr>
                <w:sz w:val="18"/>
              </w:rPr>
              <w:t>9.</w:t>
            </w:r>
          </w:p>
        </w:tc>
        <w:tc>
          <w:tcPr>
            <w:tcW w:w="3545" w:type="dxa"/>
          </w:tcPr>
          <w:p w:rsidR="00E24741" w:rsidRDefault="007336AC">
            <w:pPr>
              <w:pStyle w:val="TableParagraph"/>
              <w:rPr>
                <w:sz w:val="18"/>
              </w:rPr>
            </w:pPr>
            <w:r>
              <w:rPr>
                <w:sz w:val="18"/>
              </w:rPr>
              <w:t>Hydrogen</w:t>
            </w:r>
          </w:p>
        </w:tc>
        <w:tc>
          <w:tcPr>
            <w:tcW w:w="4883" w:type="dxa"/>
          </w:tcPr>
          <w:p w:rsidR="00E24741" w:rsidRDefault="007336AC">
            <w:pPr>
              <w:pStyle w:val="TableParagraph"/>
              <w:ind w:left="108"/>
              <w:rPr>
                <w:sz w:val="18"/>
              </w:rPr>
            </w:pPr>
            <w:r>
              <w:rPr>
                <w:sz w:val="18"/>
              </w:rPr>
              <w:t>Coordination Compounds</w:t>
            </w:r>
          </w:p>
        </w:tc>
      </w:tr>
      <w:tr w:rsidR="00E24741">
        <w:trPr>
          <w:trHeight w:val="414"/>
        </w:trPr>
        <w:tc>
          <w:tcPr>
            <w:tcW w:w="816" w:type="dxa"/>
          </w:tcPr>
          <w:p w:rsidR="00E24741" w:rsidRDefault="007336AC">
            <w:pPr>
              <w:pStyle w:val="TableParagraph"/>
              <w:spacing w:line="202" w:lineRule="exact"/>
              <w:ind w:left="0" w:right="108"/>
              <w:jc w:val="right"/>
              <w:rPr>
                <w:sz w:val="18"/>
              </w:rPr>
            </w:pPr>
            <w:r>
              <w:rPr>
                <w:sz w:val="18"/>
              </w:rPr>
              <w:t>10.</w:t>
            </w:r>
          </w:p>
        </w:tc>
        <w:tc>
          <w:tcPr>
            <w:tcW w:w="3545" w:type="dxa"/>
          </w:tcPr>
          <w:p w:rsidR="00E24741" w:rsidRDefault="007336AC">
            <w:pPr>
              <w:pStyle w:val="TableParagraph"/>
              <w:spacing w:line="202" w:lineRule="exact"/>
              <w:rPr>
                <w:sz w:val="18"/>
              </w:rPr>
            </w:pPr>
            <w:r>
              <w:rPr>
                <w:sz w:val="18"/>
              </w:rPr>
              <w:t>s-Block Element (Alkali and Alkaline earth</w:t>
            </w:r>
          </w:p>
          <w:p w:rsidR="00E24741" w:rsidRDefault="007336AC">
            <w:pPr>
              <w:pStyle w:val="TableParagraph"/>
              <w:spacing w:line="193" w:lineRule="exact"/>
              <w:rPr>
                <w:sz w:val="18"/>
              </w:rPr>
            </w:pPr>
            <w:r>
              <w:rPr>
                <w:sz w:val="18"/>
              </w:rPr>
              <w:t>metals)</w:t>
            </w:r>
          </w:p>
        </w:tc>
        <w:tc>
          <w:tcPr>
            <w:tcW w:w="4883" w:type="dxa"/>
          </w:tcPr>
          <w:p w:rsidR="00E24741" w:rsidRDefault="007336AC">
            <w:pPr>
              <w:pStyle w:val="TableParagraph"/>
              <w:spacing w:line="202" w:lineRule="exact"/>
              <w:ind w:left="108"/>
              <w:rPr>
                <w:sz w:val="18"/>
              </w:rPr>
            </w:pPr>
            <w:r>
              <w:rPr>
                <w:sz w:val="18"/>
              </w:rPr>
              <w:t>Haloalkanes and Haloarenes</w:t>
            </w:r>
          </w:p>
        </w:tc>
      </w:tr>
      <w:tr w:rsidR="00E24741">
        <w:trPr>
          <w:trHeight w:val="206"/>
        </w:trPr>
        <w:tc>
          <w:tcPr>
            <w:tcW w:w="816" w:type="dxa"/>
          </w:tcPr>
          <w:p w:rsidR="00E24741" w:rsidRDefault="007336AC">
            <w:pPr>
              <w:pStyle w:val="TableParagraph"/>
              <w:ind w:left="0" w:right="108"/>
              <w:jc w:val="right"/>
              <w:rPr>
                <w:sz w:val="18"/>
              </w:rPr>
            </w:pPr>
            <w:r>
              <w:rPr>
                <w:sz w:val="18"/>
              </w:rPr>
              <w:t>11.</w:t>
            </w:r>
          </w:p>
        </w:tc>
        <w:tc>
          <w:tcPr>
            <w:tcW w:w="3545" w:type="dxa"/>
          </w:tcPr>
          <w:p w:rsidR="00E24741" w:rsidRDefault="007336AC">
            <w:pPr>
              <w:pStyle w:val="TableParagraph"/>
              <w:rPr>
                <w:sz w:val="18"/>
              </w:rPr>
            </w:pPr>
            <w:r>
              <w:rPr>
                <w:sz w:val="18"/>
              </w:rPr>
              <w:t>Some p-Block Elements</w:t>
            </w:r>
          </w:p>
        </w:tc>
        <w:tc>
          <w:tcPr>
            <w:tcW w:w="4883" w:type="dxa"/>
          </w:tcPr>
          <w:p w:rsidR="00E24741" w:rsidRDefault="007336AC">
            <w:pPr>
              <w:pStyle w:val="TableParagraph"/>
              <w:ind w:left="108"/>
              <w:rPr>
                <w:sz w:val="18"/>
              </w:rPr>
            </w:pPr>
            <w:r>
              <w:rPr>
                <w:sz w:val="18"/>
              </w:rPr>
              <w:t>Alcohols, Phenols and Ethers</w:t>
            </w:r>
          </w:p>
        </w:tc>
      </w:tr>
      <w:tr w:rsidR="00E24741">
        <w:trPr>
          <w:trHeight w:val="414"/>
        </w:trPr>
        <w:tc>
          <w:tcPr>
            <w:tcW w:w="816" w:type="dxa"/>
          </w:tcPr>
          <w:p w:rsidR="00E24741" w:rsidRDefault="007336AC">
            <w:pPr>
              <w:pStyle w:val="TableParagraph"/>
              <w:spacing w:line="202" w:lineRule="exact"/>
              <w:ind w:left="0" w:right="108"/>
              <w:jc w:val="right"/>
              <w:rPr>
                <w:sz w:val="18"/>
              </w:rPr>
            </w:pPr>
            <w:r>
              <w:rPr>
                <w:sz w:val="18"/>
              </w:rPr>
              <w:t>12.</w:t>
            </w:r>
          </w:p>
        </w:tc>
        <w:tc>
          <w:tcPr>
            <w:tcW w:w="3545" w:type="dxa"/>
          </w:tcPr>
          <w:p w:rsidR="00E24741" w:rsidRDefault="007336AC">
            <w:pPr>
              <w:pStyle w:val="TableParagraph"/>
              <w:spacing w:line="202" w:lineRule="exact"/>
              <w:rPr>
                <w:sz w:val="18"/>
              </w:rPr>
            </w:pPr>
            <w:r>
              <w:rPr>
                <w:sz w:val="18"/>
              </w:rPr>
              <w:t>Organic Chemistry- Some Basic Principles</w:t>
            </w:r>
          </w:p>
          <w:p w:rsidR="00E24741" w:rsidRDefault="007336AC">
            <w:pPr>
              <w:pStyle w:val="TableParagraph"/>
              <w:spacing w:line="193" w:lineRule="exact"/>
              <w:rPr>
                <w:sz w:val="18"/>
              </w:rPr>
            </w:pPr>
            <w:r>
              <w:rPr>
                <w:sz w:val="18"/>
              </w:rPr>
              <w:t>and Techniques</w:t>
            </w:r>
          </w:p>
        </w:tc>
        <w:tc>
          <w:tcPr>
            <w:tcW w:w="4883" w:type="dxa"/>
          </w:tcPr>
          <w:p w:rsidR="00E24741" w:rsidRDefault="007336AC">
            <w:pPr>
              <w:pStyle w:val="TableParagraph"/>
              <w:spacing w:line="202" w:lineRule="exact"/>
              <w:ind w:left="108"/>
              <w:rPr>
                <w:sz w:val="18"/>
              </w:rPr>
            </w:pPr>
            <w:r>
              <w:rPr>
                <w:sz w:val="18"/>
              </w:rPr>
              <w:t>Aldehydes, Ketones and Carboxylic Acids</w:t>
            </w:r>
          </w:p>
        </w:tc>
      </w:tr>
      <w:tr w:rsidR="00E24741">
        <w:trPr>
          <w:trHeight w:val="205"/>
        </w:trPr>
        <w:tc>
          <w:tcPr>
            <w:tcW w:w="816" w:type="dxa"/>
          </w:tcPr>
          <w:p w:rsidR="00E24741" w:rsidRDefault="007336AC">
            <w:pPr>
              <w:pStyle w:val="TableParagraph"/>
              <w:ind w:left="0" w:right="108"/>
              <w:jc w:val="right"/>
              <w:rPr>
                <w:sz w:val="18"/>
              </w:rPr>
            </w:pPr>
            <w:r>
              <w:rPr>
                <w:sz w:val="18"/>
              </w:rPr>
              <w:t>13.</w:t>
            </w:r>
          </w:p>
        </w:tc>
        <w:tc>
          <w:tcPr>
            <w:tcW w:w="3545" w:type="dxa"/>
          </w:tcPr>
          <w:p w:rsidR="00E24741" w:rsidRDefault="007336AC">
            <w:pPr>
              <w:pStyle w:val="TableParagraph"/>
              <w:rPr>
                <w:sz w:val="18"/>
              </w:rPr>
            </w:pPr>
            <w:r>
              <w:rPr>
                <w:sz w:val="18"/>
              </w:rPr>
              <w:t>Hydrocarbons</w:t>
            </w:r>
          </w:p>
        </w:tc>
        <w:tc>
          <w:tcPr>
            <w:tcW w:w="4883" w:type="dxa"/>
          </w:tcPr>
          <w:p w:rsidR="00E24741" w:rsidRDefault="007336AC">
            <w:pPr>
              <w:pStyle w:val="TableParagraph"/>
              <w:ind w:left="108"/>
              <w:rPr>
                <w:sz w:val="18"/>
              </w:rPr>
            </w:pPr>
            <w:r>
              <w:rPr>
                <w:sz w:val="18"/>
              </w:rPr>
              <w:t>Organic Compounds Containing Nitrogen</w:t>
            </w:r>
          </w:p>
        </w:tc>
      </w:tr>
      <w:tr w:rsidR="00E24741">
        <w:trPr>
          <w:trHeight w:val="206"/>
        </w:trPr>
        <w:tc>
          <w:tcPr>
            <w:tcW w:w="816" w:type="dxa"/>
          </w:tcPr>
          <w:p w:rsidR="00E24741" w:rsidRDefault="007336AC">
            <w:pPr>
              <w:pStyle w:val="TableParagraph"/>
              <w:ind w:left="0" w:right="108"/>
              <w:jc w:val="right"/>
              <w:rPr>
                <w:sz w:val="18"/>
              </w:rPr>
            </w:pPr>
            <w:r>
              <w:rPr>
                <w:sz w:val="18"/>
              </w:rPr>
              <w:t>14.</w:t>
            </w:r>
          </w:p>
        </w:tc>
        <w:tc>
          <w:tcPr>
            <w:tcW w:w="3545" w:type="dxa"/>
          </w:tcPr>
          <w:p w:rsidR="00E24741" w:rsidRDefault="007336AC">
            <w:pPr>
              <w:pStyle w:val="TableParagraph"/>
              <w:rPr>
                <w:sz w:val="18"/>
              </w:rPr>
            </w:pPr>
            <w:r>
              <w:rPr>
                <w:sz w:val="18"/>
              </w:rPr>
              <w:t>Environmental Chemistry</w:t>
            </w:r>
          </w:p>
        </w:tc>
        <w:tc>
          <w:tcPr>
            <w:tcW w:w="4883" w:type="dxa"/>
          </w:tcPr>
          <w:p w:rsidR="00E24741" w:rsidRDefault="007336AC">
            <w:pPr>
              <w:pStyle w:val="TableParagraph"/>
              <w:ind w:left="108"/>
              <w:rPr>
                <w:sz w:val="18"/>
              </w:rPr>
            </w:pPr>
            <w:r>
              <w:rPr>
                <w:sz w:val="18"/>
              </w:rPr>
              <w:t>Biomolecules</w:t>
            </w:r>
          </w:p>
        </w:tc>
      </w:tr>
      <w:tr w:rsidR="00E24741">
        <w:trPr>
          <w:trHeight w:val="208"/>
        </w:trPr>
        <w:tc>
          <w:tcPr>
            <w:tcW w:w="816" w:type="dxa"/>
          </w:tcPr>
          <w:p w:rsidR="00E24741" w:rsidRDefault="007336AC">
            <w:pPr>
              <w:pStyle w:val="TableParagraph"/>
              <w:spacing w:line="188" w:lineRule="exact"/>
              <w:ind w:left="0" w:right="108"/>
              <w:jc w:val="right"/>
              <w:rPr>
                <w:sz w:val="18"/>
              </w:rPr>
            </w:pPr>
            <w:r>
              <w:rPr>
                <w:sz w:val="18"/>
              </w:rPr>
              <w:t>15.</w:t>
            </w:r>
          </w:p>
        </w:tc>
        <w:tc>
          <w:tcPr>
            <w:tcW w:w="3545" w:type="dxa"/>
          </w:tcPr>
          <w:p w:rsidR="00E24741" w:rsidRDefault="00E24741">
            <w:pPr>
              <w:pStyle w:val="TableParagraph"/>
              <w:spacing w:line="240" w:lineRule="auto"/>
              <w:ind w:left="0"/>
              <w:rPr>
                <w:sz w:val="14"/>
              </w:rPr>
            </w:pPr>
          </w:p>
        </w:tc>
        <w:tc>
          <w:tcPr>
            <w:tcW w:w="4883" w:type="dxa"/>
          </w:tcPr>
          <w:p w:rsidR="00E24741" w:rsidRDefault="007336AC">
            <w:pPr>
              <w:pStyle w:val="TableParagraph"/>
              <w:spacing w:line="188" w:lineRule="exact"/>
              <w:ind w:left="108"/>
              <w:rPr>
                <w:sz w:val="18"/>
              </w:rPr>
            </w:pPr>
            <w:r>
              <w:rPr>
                <w:sz w:val="18"/>
              </w:rPr>
              <w:t>Polymers</w:t>
            </w:r>
          </w:p>
        </w:tc>
      </w:tr>
      <w:tr w:rsidR="00E24741">
        <w:trPr>
          <w:trHeight w:val="205"/>
        </w:trPr>
        <w:tc>
          <w:tcPr>
            <w:tcW w:w="816" w:type="dxa"/>
          </w:tcPr>
          <w:p w:rsidR="00E24741" w:rsidRDefault="007336AC">
            <w:pPr>
              <w:pStyle w:val="TableParagraph"/>
              <w:ind w:left="0" w:right="108"/>
              <w:jc w:val="right"/>
              <w:rPr>
                <w:sz w:val="18"/>
              </w:rPr>
            </w:pPr>
            <w:r>
              <w:rPr>
                <w:sz w:val="18"/>
              </w:rPr>
              <w:t>16.</w:t>
            </w:r>
          </w:p>
        </w:tc>
        <w:tc>
          <w:tcPr>
            <w:tcW w:w="3545" w:type="dxa"/>
          </w:tcPr>
          <w:p w:rsidR="00E24741" w:rsidRDefault="00E24741">
            <w:pPr>
              <w:pStyle w:val="TableParagraph"/>
              <w:spacing w:line="240" w:lineRule="auto"/>
              <w:ind w:left="0"/>
              <w:rPr>
                <w:sz w:val="14"/>
              </w:rPr>
            </w:pPr>
          </w:p>
        </w:tc>
        <w:tc>
          <w:tcPr>
            <w:tcW w:w="4883" w:type="dxa"/>
          </w:tcPr>
          <w:p w:rsidR="00E24741" w:rsidRDefault="007336AC">
            <w:pPr>
              <w:pStyle w:val="TableParagraph"/>
              <w:ind w:left="108"/>
              <w:rPr>
                <w:sz w:val="18"/>
              </w:rPr>
            </w:pPr>
            <w:r>
              <w:rPr>
                <w:sz w:val="18"/>
              </w:rPr>
              <w:t>Chemistry in Everyday Life</w:t>
            </w:r>
          </w:p>
        </w:tc>
      </w:tr>
    </w:tbl>
    <w:p w:rsidR="00E24741" w:rsidRDefault="00E24741">
      <w:pPr>
        <w:pStyle w:val="BodyText"/>
        <w:spacing w:before="1"/>
        <w:rPr>
          <w:b/>
        </w:rPr>
      </w:pPr>
    </w:p>
    <w:p w:rsidR="00E24741" w:rsidRDefault="007336AC">
      <w:pPr>
        <w:ind w:right="40"/>
        <w:jc w:val="center"/>
        <w:rPr>
          <w:b/>
          <w:sz w:val="18"/>
        </w:rPr>
      </w:pPr>
      <w:r>
        <w:rPr>
          <w:b/>
          <w:sz w:val="18"/>
        </w:rPr>
        <w:t>BIOLOGY</w:t>
      </w:r>
    </w:p>
    <w:p w:rsidR="00E24741" w:rsidRDefault="00E24741">
      <w:pPr>
        <w:pStyle w:val="BodyText"/>
        <w:spacing w:before="11"/>
        <w:rPr>
          <w:b/>
          <w:sz w:val="17"/>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3545"/>
        <w:gridCol w:w="4883"/>
      </w:tblGrid>
      <w:tr w:rsidR="00E24741">
        <w:trPr>
          <w:trHeight w:val="209"/>
        </w:trPr>
        <w:tc>
          <w:tcPr>
            <w:tcW w:w="816" w:type="dxa"/>
          </w:tcPr>
          <w:p w:rsidR="00E24741" w:rsidRDefault="007336AC">
            <w:pPr>
              <w:pStyle w:val="TableParagraph"/>
              <w:spacing w:line="189" w:lineRule="exact"/>
              <w:rPr>
                <w:b/>
                <w:sz w:val="18"/>
              </w:rPr>
            </w:pPr>
            <w:r>
              <w:rPr>
                <w:b/>
                <w:sz w:val="18"/>
              </w:rPr>
              <w:t>S.No.</w:t>
            </w:r>
          </w:p>
        </w:tc>
        <w:tc>
          <w:tcPr>
            <w:tcW w:w="3545" w:type="dxa"/>
          </w:tcPr>
          <w:p w:rsidR="00E24741" w:rsidRDefault="007336AC">
            <w:pPr>
              <w:pStyle w:val="TableParagraph"/>
              <w:spacing w:line="189" w:lineRule="exact"/>
              <w:rPr>
                <w:b/>
                <w:sz w:val="18"/>
              </w:rPr>
            </w:pPr>
            <w:r>
              <w:rPr>
                <w:b/>
                <w:sz w:val="18"/>
              </w:rPr>
              <w:t>CLASS XI</w:t>
            </w:r>
          </w:p>
        </w:tc>
        <w:tc>
          <w:tcPr>
            <w:tcW w:w="4883" w:type="dxa"/>
          </w:tcPr>
          <w:p w:rsidR="00E24741" w:rsidRDefault="007336AC">
            <w:pPr>
              <w:pStyle w:val="TableParagraph"/>
              <w:spacing w:line="189" w:lineRule="exact"/>
              <w:ind w:left="108"/>
              <w:rPr>
                <w:b/>
                <w:sz w:val="18"/>
              </w:rPr>
            </w:pPr>
            <w:r>
              <w:rPr>
                <w:b/>
                <w:sz w:val="18"/>
              </w:rPr>
              <w:t>CLASS XII</w:t>
            </w:r>
          </w:p>
        </w:tc>
      </w:tr>
      <w:tr w:rsidR="00E24741">
        <w:trPr>
          <w:trHeight w:val="205"/>
        </w:trPr>
        <w:tc>
          <w:tcPr>
            <w:tcW w:w="816" w:type="dxa"/>
          </w:tcPr>
          <w:p w:rsidR="00E24741" w:rsidRDefault="007336AC">
            <w:pPr>
              <w:pStyle w:val="TableParagraph"/>
              <w:ind w:left="0" w:right="201"/>
              <w:jc w:val="right"/>
              <w:rPr>
                <w:sz w:val="18"/>
              </w:rPr>
            </w:pPr>
            <w:r>
              <w:rPr>
                <w:sz w:val="18"/>
              </w:rPr>
              <w:t>1.</w:t>
            </w:r>
          </w:p>
        </w:tc>
        <w:tc>
          <w:tcPr>
            <w:tcW w:w="3545" w:type="dxa"/>
          </w:tcPr>
          <w:p w:rsidR="00E24741" w:rsidRDefault="007336AC">
            <w:pPr>
              <w:pStyle w:val="TableParagraph"/>
              <w:rPr>
                <w:sz w:val="18"/>
              </w:rPr>
            </w:pPr>
            <w:r>
              <w:rPr>
                <w:sz w:val="18"/>
              </w:rPr>
              <w:t>Diversity in Living World</w:t>
            </w:r>
          </w:p>
        </w:tc>
        <w:tc>
          <w:tcPr>
            <w:tcW w:w="4883" w:type="dxa"/>
          </w:tcPr>
          <w:p w:rsidR="00E24741" w:rsidRDefault="007336AC">
            <w:pPr>
              <w:pStyle w:val="TableParagraph"/>
              <w:ind w:left="108"/>
              <w:rPr>
                <w:sz w:val="18"/>
              </w:rPr>
            </w:pPr>
            <w:r>
              <w:rPr>
                <w:sz w:val="18"/>
              </w:rPr>
              <w:t>Reproduction</w:t>
            </w:r>
          </w:p>
        </w:tc>
      </w:tr>
      <w:tr w:rsidR="00E24741">
        <w:trPr>
          <w:trHeight w:val="205"/>
        </w:trPr>
        <w:tc>
          <w:tcPr>
            <w:tcW w:w="816" w:type="dxa"/>
          </w:tcPr>
          <w:p w:rsidR="00E24741" w:rsidRDefault="007336AC">
            <w:pPr>
              <w:pStyle w:val="TableParagraph"/>
              <w:ind w:left="0" w:right="201"/>
              <w:jc w:val="right"/>
              <w:rPr>
                <w:sz w:val="18"/>
              </w:rPr>
            </w:pPr>
            <w:r>
              <w:rPr>
                <w:sz w:val="18"/>
              </w:rPr>
              <w:t>2.</w:t>
            </w:r>
          </w:p>
        </w:tc>
        <w:tc>
          <w:tcPr>
            <w:tcW w:w="3545" w:type="dxa"/>
          </w:tcPr>
          <w:p w:rsidR="00E24741" w:rsidRDefault="007336AC">
            <w:pPr>
              <w:pStyle w:val="TableParagraph"/>
              <w:rPr>
                <w:sz w:val="18"/>
              </w:rPr>
            </w:pPr>
            <w:r>
              <w:rPr>
                <w:sz w:val="18"/>
              </w:rPr>
              <w:t>Structural Organisation in Animals and Plants</w:t>
            </w:r>
          </w:p>
        </w:tc>
        <w:tc>
          <w:tcPr>
            <w:tcW w:w="4883" w:type="dxa"/>
          </w:tcPr>
          <w:p w:rsidR="00E24741" w:rsidRDefault="007336AC">
            <w:pPr>
              <w:pStyle w:val="TableParagraph"/>
              <w:ind w:left="108"/>
              <w:rPr>
                <w:sz w:val="18"/>
              </w:rPr>
            </w:pPr>
            <w:r>
              <w:rPr>
                <w:sz w:val="18"/>
              </w:rPr>
              <w:t>Genetics and Evolution</w:t>
            </w:r>
          </w:p>
        </w:tc>
      </w:tr>
      <w:tr w:rsidR="00E24741">
        <w:trPr>
          <w:trHeight w:val="208"/>
        </w:trPr>
        <w:tc>
          <w:tcPr>
            <w:tcW w:w="816" w:type="dxa"/>
          </w:tcPr>
          <w:p w:rsidR="00E24741" w:rsidRDefault="007336AC">
            <w:pPr>
              <w:pStyle w:val="TableParagraph"/>
              <w:spacing w:line="188" w:lineRule="exact"/>
              <w:ind w:left="0" w:right="201"/>
              <w:jc w:val="right"/>
              <w:rPr>
                <w:sz w:val="18"/>
              </w:rPr>
            </w:pPr>
            <w:r>
              <w:rPr>
                <w:sz w:val="18"/>
              </w:rPr>
              <w:t>3.</w:t>
            </w:r>
          </w:p>
        </w:tc>
        <w:tc>
          <w:tcPr>
            <w:tcW w:w="3545" w:type="dxa"/>
          </w:tcPr>
          <w:p w:rsidR="00E24741" w:rsidRDefault="007336AC">
            <w:pPr>
              <w:pStyle w:val="TableParagraph"/>
              <w:spacing w:line="188" w:lineRule="exact"/>
              <w:rPr>
                <w:sz w:val="18"/>
              </w:rPr>
            </w:pPr>
            <w:r>
              <w:rPr>
                <w:sz w:val="18"/>
              </w:rPr>
              <w:t>Cell Structure and Function</w:t>
            </w:r>
          </w:p>
        </w:tc>
        <w:tc>
          <w:tcPr>
            <w:tcW w:w="4883" w:type="dxa"/>
          </w:tcPr>
          <w:p w:rsidR="00E24741" w:rsidRDefault="007336AC">
            <w:pPr>
              <w:pStyle w:val="TableParagraph"/>
              <w:spacing w:line="188" w:lineRule="exact"/>
              <w:ind w:left="108"/>
              <w:rPr>
                <w:sz w:val="18"/>
              </w:rPr>
            </w:pPr>
            <w:r>
              <w:rPr>
                <w:sz w:val="18"/>
              </w:rPr>
              <w:t>Biology and Human Welfare</w:t>
            </w:r>
          </w:p>
        </w:tc>
      </w:tr>
      <w:tr w:rsidR="00E24741">
        <w:trPr>
          <w:trHeight w:val="206"/>
        </w:trPr>
        <w:tc>
          <w:tcPr>
            <w:tcW w:w="816" w:type="dxa"/>
          </w:tcPr>
          <w:p w:rsidR="00E24741" w:rsidRDefault="007336AC">
            <w:pPr>
              <w:pStyle w:val="TableParagraph"/>
              <w:ind w:left="0" w:right="201"/>
              <w:jc w:val="right"/>
              <w:rPr>
                <w:sz w:val="18"/>
              </w:rPr>
            </w:pPr>
            <w:r>
              <w:rPr>
                <w:sz w:val="18"/>
              </w:rPr>
              <w:t>4.</w:t>
            </w:r>
          </w:p>
        </w:tc>
        <w:tc>
          <w:tcPr>
            <w:tcW w:w="3545" w:type="dxa"/>
          </w:tcPr>
          <w:p w:rsidR="00E24741" w:rsidRDefault="007336AC">
            <w:pPr>
              <w:pStyle w:val="TableParagraph"/>
              <w:rPr>
                <w:sz w:val="18"/>
              </w:rPr>
            </w:pPr>
            <w:r>
              <w:rPr>
                <w:sz w:val="18"/>
              </w:rPr>
              <w:t>Plant Physiology</w:t>
            </w:r>
          </w:p>
        </w:tc>
        <w:tc>
          <w:tcPr>
            <w:tcW w:w="4883" w:type="dxa"/>
          </w:tcPr>
          <w:p w:rsidR="00E24741" w:rsidRDefault="007336AC">
            <w:pPr>
              <w:pStyle w:val="TableParagraph"/>
              <w:ind w:left="108"/>
              <w:rPr>
                <w:sz w:val="18"/>
              </w:rPr>
            </w:pPr>
            <w:r>
              <w:rPr>
                <w:sz w:val="18"/>
              </w:rPr>
              <w:t>Biotechnology and Its Applications</w:t>
            </w:r>
          </w:p>
        </w:tc>
      </w:tr>
      <w:tr w:rsidR="00E24741">
        <w:trPr>
          <w:trHeight w:val="208"/>
        </w:trPr>
        <w:tc>
          <w:tcPr>
            <w:tcW w:w="816" w:type="dxa"/>
          </w:tcPr>
          <w:p w:rsidR="00E24741" w:rsidRDefault="007336AC">
            <w:pPr>
              <w:pStyle w:val="TableParagraph"/>
              <w:spacing w:line="188" w:lineRule="exact"/>
              <w:ind w:left="0" w:right="201"/>
              <w:jc w:val="right"/>
              <w:rPr>
                <w:sz w:val="18"/>
              </w:rPr>
            </w:pPr>
            <w:r>
              <w:rPr>
                <w:sz w:val="18"/>
              </w:rPr>
              <w:t>5.</w:t>
            </w:r>
          </w:p>
        </w:tc>
        <w:tc>
          <w:tcPr>
            <w:tcW w:w="3545" w:type="dxa"/>
          </w:tcPr>
          <w:p w:rsidR="00E24741" w:rsidRDefault="007336AC">
            <w:pPr>
              <w:pStyle w:val="TableParagraph"/>
              <w:spacing w:line="188" w:lineRule="exact"/>
              <w:rPr>
                <w:sz w:val="18"/>
              </w:rPr>
            </w:pPr>
            <w:r>
              <w:rPr>
                <w:sz w:val="18"/>
              </w:rPr>
              <w:t>Human physiology</w:t>
            </w:r>
          </w:p>
        </w:tc>
        <w:tc>
          <w:tcPr>
            <w:tcW w:w="4883" w:type="dxa"/>
          </w:tcPr>
          <w:p w:rsidR="00E24741" w:rsidRDefault="007336AC">
            <w:pPr>
              <w:pStyle w:val="TableParagraph"/>
              <w:spacing w:line="188" w:lineRule="exact"/>
              <w:ind w:left="108"/>
              <w:rPr>
                <w:sz w:val="18"/>
              </w:rPr>
            </w:pPr>
            <w:r>
              <w:rPr>
                <w:sz w:val="18"/>
              </w:rPr>
              <w:t>Ecology and environment</w:t>
            </w:r>
          </w:p>
        </w:tc>
      </w:tr>
    </w:tbl>
    <w:p w:rsidR="00E24741" w:rsidRDefault="00E24741">
      <w:pPr>
        <w:pStyle w:val="BodyText"/>
        <w:rPr>
          <w:b/>
          <w:sz w:val="20"/>
        </w:rPr>
      </w:pPr>
    </w:p>
    <w:p w:rsidR="00E24741" w:rsidRDefault="00E24741">
      <w:pPr>
        <w:pStyle w:val="BodyText"/>
        <w:rPr>
          <w:b/>
          <w:sz w:val="20"/>
        </w:rPr>
      </w:pPr>
    </w:p>
    <w:p w:rsidR="00E24741" w:rsidRDefault="00E24741">
      <w:pPr>
        <w:pStyle w:val="BodyText"/>
        <w:rPr>
          <w:b/>
          <w:sz w:val="20"/>
        </w:rPr>
      </w:pPr>
    </w:p>
    <w:p w:rsidR="00E24741" w:rsidRDefault="00E24741">
      <w:pPr>
        <w:pStyle w:val="BodyText"/>
        <w:rPr>
          <w:b/>
          <w:sz w:val="20"/>
        </w:rPr>
      </w:pPr>
    </w:p>
    <w:p w:rsidR="00E24741" w:rsidRDefault="00E24741">
      <w:pPr>
        <w:pStyle w:val="BodyText"/>
        <w:rPr>
          <w:b/>
          <w:sz w:val="20"/>
        </w:rPr>
      </w:pPr>
    </w:p>
    <w:p w:rsidR="00E24741" w:rsidRDefault="00E24741" w:rsidP="00B05034">
      <w:pPr>
        <w:spacing w:before="155"/>
        <w:ind w:left="100"/>
        <w:rPr>
          <w:rFonts w:ascii="Arial"/>
          <w:sz w:val="24"/>
        </w:rPr>
        <w:sectPr w:rsidR="00E24741">
          <w:headerReference w:type="default" r:id="rId7"/>
          <w:type w:val="continuous"/>
          <w:pgSz w:w="12240" w:h="13840"/>
          <w:pgMar w:top="420" w:right="0" w:bottom="0" w:left="300" w:header="162" w:footer="720" w:gutter="0"/>
          <w:cols w:space="720"/>
        </w:sectPr>
      </w:pPr>
    </w:p>
    <w:p w:rsidR="00E24741" w:rsidRDefault="007336AC">
      <w:pPr>
        <w:spacing w:before="203"/>
        <w:jc w:val="right"/>
        <w:rPr>
          <w:b/>
          <w:sz w:val="24"/>
        </w:rPr>
      </w:pPr>
      <w:r>
        <w:rPr>
          <w:b/>
          <w:color w:val="FFFFFF"/>
          <w:sz w:val="24"/>
        </w:rPr>
        <w:lastRenderedPageBreak/>
        <w:t>PHYSICS</w:t>
      </w:r>
    </w:p>
    <w:p w:rsidR="00E24741" w:rsidRDefault="007336AC">
      <w:pPr>
        <w:spacing w:before="65"/>
        <w:ind w:left="2966"/>
        <w:rPr>
          <w:rFonts w:ascii="Arial"/>
          <w:b/>
          <w:sz w:val="24"/>
        </w:rPr>
      </w:pPr>
      <w:r>
        <w:br w:type="column"/>
      </w:r>
      <w:r w:rsidR="00B05034">
        <w:rPr>
          <w:rFonts w:ascii="Arial"/>
          <w:b/>
          <w:sz w:val="24"/>
        </w:rPr>
        <w:lastRenderedPageBreak/>
        <w:t xml:space="preserve"> </w:t>
      </w:r>
    </w:p>
    <w:p w:rsidR="00E24741" w:rsidRDefault="00E24741">
      <w:pPr>
        <w:rPr>
          <w:rFonts w:ascii="Arial"/>
          <w:sz w:val="24"/>
        </w:rPr>
        <w:sectPr w:rsidR="00E24741">
          <w:headerReference w:type="default" r:id="rId8"/>
          <w:pgSz w:w="12240" w:h="13840"/>
          <w:pgMar w:top="80" w:right="0" w:bottom="0" w:left="300" w:header="0" w:footer="0" w:gutter="0"/>
          <w:cols w:num="2" w:space="720" w:equalWidth="0">
            <w:col w:w="6469" w:space="40"/>
            <w:col w:w="5431"/>
          </w:cols>
        </w:sectPr>
      </w:pPr>
    </w:p>
    <w:p w:rsidR="00E24741" w:rsidRDefault="00E24741">
      <w:pPr>
        <w:pStyle w:val="BodyText"/>
        <w:rPr>
          <w:rFonts w:ascii="Arial"/>
          <w:b/>
          <w:sz w:val="20"/>
        </w:rPr>
      </w:pPr>
    </w:p>
    <w:p w:rsidR="00E24741" w:rsidRDefault="00E24741">
      <w:pPr>
        <w:pStyle w:val="BodyText"/>
        <w:spacing w:before="8"/>
        <w:rPr>
          <w:rFonts w:ascii="Arial"/>
          <w:b/>
          <w:sz w:val="22"/>
        </w:rPr>
      </w:pPr>
    </w:p>
    <w:p w:rsidR="00E24741" w:rsidRDefault="00E24741">
      <w:pPr>
        <w:ind w:right="39"/>
        <w:jc w:val="center"/>
        <w:rPr>
          <w:b/>
          <w:sz w:val="18"/>
        </w:rPr>
      </w:pPr>
      <w:r w:rsidRPr="00E24741">
        <w:pict>
          <v:group id="_x0000_s1027" style="position:absolute;left:0;text-align:left;margin-left:93.5pt;margin-top:-38.9pt;width:438pt;height:26.9pt;z-index:-252636160;mso-position-horizontal-relative:page" coordorigin="1870,-778" coordsize="8760,538">
            <v:line id="_x0000_s1034" style="position:absolute" from="1931,-766" to="1931,-250" strokecolor="#6d2a28" strokeweight="5.16pt"/>
            <v:line id="_x0000_s1033" style="position:absolute" from="10568,-766" to="10568,-250" strokecolor="#6d2a28" strokeweight="5.16pt"/>
            <v:rect id="_x0000_s1032" style="position:absolute;left:1982;top:-766;width:8534;height:516" fillcolor="#6d2a28" stroked="f"/>
            <v:line id="_x0000_s1031" style="position:absolute" from="1880,-773" to="10620,-773" strokeweight=".48pt"/>
            <v:line id="_x0000_s1030" style="position:absolute" from="1875,-778" to="1875,-240" strokeweight=".48pt"/>
            <v:line id="_x0000_s1029" style="position:absolute" from="1880,-245" to="10620,-245" strokeweight=".48pt"/>
            <v:line id="_x0000_s1028" style="position:absolute" from="10625,-778" to="10625,-240" strokeweight=".48pt"/>
            <w10:wrap anchorx="page"/>
          </v:group>
        </w:pict>
      </w:r>
      <w:r w:rsidR="007336AC">
        <w:rPr>
          <w:b/>
          <w:sz w:val="18"/>
        </w:rPr>
        <w:t>CONTENTS CLASS XI SYLLABUS</w:t>
      </w:r>
    </w:p>
    <w:p w:rsidR="00E24741" w:rsidRDefault="00E24741">
      <w:pPr>
        <w:pStyle w:val="BodyText"/>
        <w:spacing w:before="11"/>
        <w:rPr>
          <w:b/>
          <w:sz w:val="11"/>
        </w:rPr>
      </w:pPr>
    </w:p>
    <w:p w:rsidR="00E24741" w:rsidRDefault="007336AC">
      <w:pPr>
        <w:spacing w:before="92"/>
        <w:ind w:left="1140"/>
        <w:rPr>
          <w:b/>
          <w:sz w:val="18"/>
        </w:rPr>
      </w:pPr>
      <w:r>
        <w:rPr>
          <w:b/>
          <w:sz w:val="18"/>
        </w:rPr>
        <w:t>UNIT I: Physical World and Measurement</w:t>
      </w:r>
    </w:p>
    <w:p w:rsidR="00E24741" w:rsidRDefault="00E24741">
      <w:pPr>
        <w:pStyle w:val="BodyText"/>
        <w:spacing w:before="9"/>
        <w:rPr>
          <w:b/>
          <w:sz w:val="22"/>
        </w:rPr>
      </w:pPr>
    </w:p>
    <w:p w:rsidR="00E24741" w:rsidRDefault="007336AC">
      <w:pPr>
        <w:pStyle w:val="ListParagraph"/>
        <w:numPr>
          <w:ilvl w:val="0"/>
          <w:numId w:val="2"/>
        </w:numPr>
        <w:tabs>
          <w:tab w:val="left" w:pos="1860"/>
          <w:tab w:val="left" w:pos="1861"/>
        </w:tabs>
        <w:spacing w:before="1"/>
        <w:ind w:hanging="361"/>
        <w:jc w:val="left"/>
        <w:rPr>
          <w:sz w:val="18"/>
        </w:rPr>
      </w:pPr>
      <w:r>
        <w:rPr>
          <w:b/>
          <w:i/>
          <w:sz w:val="18"/>
        </w:rPr>
        <w:t xml:space="preserve">Physics: </w:t>
      </w:r>
      <w:r>
        <w:rPr>
          <w:sz w:val="18"/>
        </w:rPr>
        <w:t>Scope and excitement; nature of physical laws; Physics, technology and</w:t>
      </w:r>
      <w:r>
        <w:rPr>
          <w:spacing w:val="-9"/>
          <w:sz w:val="18"/>
        </w:rPr>
        <w:t xml:space="preserve"> </w:t>
      </w:r>
      <w:r>
        <w:rPr>
          <w:sz w:val="18"/>
        </w:rPr>
        <w:t>society.</w:t>
      </w:r>
    </w:p>
    <w:p w:rsidR="00E24741" w:rsidRDefault="007336AC">
      <w:pPr>
        <w:pStyle w:val="ListParagraph"/>
        <w:numPr>
          <w:ilvl w:val="0"/>
          <w:numId w:val="2"/>
        </w:numPr>
        <w:tabs>
          <w:tab w:val="left" w:pos="1860"/>
          <w:tab w:val="left" w:pos="1861"/>
        </w:tabs>
        <w:spacing w:before="31" w:line="276" w:lineRule="auto"/>
        <w:ind w:right="1186"/>
        <w:jc w:val="left"/>
        <w:rPr>
          <w:sz w:val="18"/>
        </w:rPr>
      </w:pPr>
      <w:r>
        <w:rPr>
          <w:i/>
          <w:sz w:val="18"/>
        </w:rPr>
        <w:t xml:space="preserve">Need for measurement: </w:t>
      </w:r>
      <w:r>
        <w:rPr>
          <w:sz w:val="18"/>
        </w:rPr>
        <w:t xml:space="preserve">Units of measurement; systems of units; SI units, fundamental and derived units.  Length, mass and time measurements; accuracy and precision of measuring </w:t>
      </w:r>
      <w:r>
        <w:rPr>
          <w:sz w:val="18"/>
        </w:rPr>
        <w:t>instruments; errors in measurement; significant</w:t>
      </w:r>
      <w:r>
        <w:rPr>
          <w:spacing w:val="-19"/>
          <w:sz w:val="18"/>
        </w:rPr>
        <w:t xml:space="preserve"> </w:t>
      </w:r>
      <w:r>
        <w:rPr>
          <w:sz w:val="18"/>
        </w:rPr>
        <w:t>figures.</w:t>
      </w:r>
    </w:p>
    <w:p w:rsidR="00E24741" w:rsidRDefault="007336AC">
      <w:pPr>
        <w:pStyle w:val="ListParagraph"/>
        <w:numPr>
          <w:ilvl w:val="0"/>
          <w:numId w:val="2"/>
        </w:numPr>
        <w:tabs>
          <w:tab w:val="left" w:pos="1860"/>
          <w:tab w:val="left" w:pos="1861"/>
        </w:tabs>
        <w:spacing w:line="218" w:lineRule="exact"/>
        <w:ind w:hanging="361"/>
        <w:jc w:val="left"/>
        <w:rPr>
          <w:sz w:val="18"/>
        </w:rPr>
      </w:pPr>
      <w:r>
        <w:rPr>
          <w:sz w:val="18"/>
        </w:rPr>
        <w:t>Dimensions of physical quantities, dimensional analysis and its</w:t>
      </w:r>
      <w:r>
        <w:rPr>
          <w:spacing w:val="-3"/>
          <w:sz w:val="18"/>
        </w:rPr>
        <w:t xml:space="preserve"> </w:t>
      </w:r>
      <w:r>
        <w:rPr>
          <w:sz w:val="18"/>
        </w:rPr>
        <w:t>applications.</w:t>
      </w:r>
    </w:p>
    <w:p w:rsidR="00E24741" w:rsidRDefault="00E24741">
      <w:pPr>
        <w:pStyle w:val="BodyText"/>
        <w:spacing w:before="8"/>
        <w:rPr>
          <w:sz w:val="23"/>
        </w:rPr>
      </w:pPr>
    </w:p>
    <w:p w:rsidR="00E24741" w:rsidRDefault="007336AC">
      <w:pPr>
        <w:pStyle w:val="Heading2"/>
      </w:pPr>
      <w:r>
        <w:t>UNIT II: Kinematics</w:t>
      </w:r>
    </w:p>
    <w:p w:rsidR="00E24741" w:rsidRDefault="00E24741">
      <w:pPr>
        <w:pStyle w:val="BodyText"/>
        <w:rPr>
          <w:b/>
          <w:sz w:val="23"/>
        </w:rPr>
      </w:pPr>
    </w:p>
    <w:p w:rsidR="00E24741" w:rsidRDefault="007336AC">
      <w:pPr>
        <w:pStyle w:val="ListParagraph"/>
        <w:numPr>
          <w:ilvl w:val="0"/>
          <w:numId w:val="2"/>
        </w:numPr>
        <w:tabs>
          <w:tab w:val="left" w:pos="1861"/>
        </w:tabs>
        <w:spacing w:line="276" w:lineRule="auto"/>
        <w:ind w:right="1178"/>
        <w:rPr>
          <w:sz w:val="18"/>
        </w:rPr>
      </w:pPr>
      <w:r>
        <w:rPr>
          <w:sz w:val="18"/>
        </w:rPr>
        <w:t>Frame of reference, Motion in a straight line; Position-time graph, speed and velocity. Uniform and non-uniform motion, average speed and instantaneous velocity. Uniformly accelerated motion, velocity-time and position-time graphs, for uniformly accelerate</w:t>
      </w:r>
      <w:r>
        <w:rPr>
          <w:sz w:val="18"/>
        </w:rPr>
        <w:t>d motion (graphical</w:t>
      </w:r>
      <w:r>
        <w:rPr>
          <w:spacing w:val="-1"/>
          <w:sz w:val="18"/>
        </w:rPr>
        <w:t xml:space="preserve"> </w:t>
      </w:r>
      <w:r>
        <w:rPr>
          <w:sz w:val="18"/>
        </w:rPr>
        <w:t>treatment).</w:t>
      </w:r>
    </w:p>
    <w:p w:rsidR="00E24741" w:rsidRDefault="007336AC">
      <w:pPr>
        <w:pStyle w:val="ListParagraph"/>
        <w:numPr>
          <w:ilvl w:val="0"/>
          <w:numId w:val="2"/>
        </w:numPr>
        <w:tabs>
          <w:tab w:val="left" w:pos="1861"/>
        </w:tabs>
        <w:spacing w:line="273" w:lineRule="auto"/>
        <w:ind w:right="1178"/>
        <w:rPr>
          <w:sz w:val="18"/>
        </w:rPr>
      </w:pPr>
      <w:r>
        <w:rPr>
          <w:sz w:val="18"/>
        </w:rPr>
        <w:t xml:space="preserve">Elementary concepts of differentiation and integration for describing motion. </w:t>
      </w:r>
      <w:r>
        <w:rPr>
          <w:i/>
          <w:sz w:val="18"/>
        </w:rPr>
        <w:t xml:space="preserve">Scalar and vector quantities: </w:t>
      </w:r>
      <w:r>
        <w:rPr>
          <w:sz w:val="18"/>
        </w:rPr>
        <w:t>Position and displacement vectors, general vectors, general vectors and notation, equality of vectors, multiplicatio</w:t>
      </w:r>
      <w:r>
        <w:rPr>
          <w:sz w:val="18"/>
        </w:rPr>
        <w:t>n of vectors by a real number; addition and subtraction of vectors. Relative</w:t>
      </w:r>
      <w:r>
        <w:rPr>
          <w:spacing w:val="-5"/>
          <w:sz w:val="18"/>
        </w:rPr>
        <w:t xml:space="preserve"> </w:t>
      </w:r>
      <w:r>
        <w:rPr>
          <w:sz w:val="18"/>
        </w:rPr>
        <w:t>velocity.</w:t>
      </w:r>
    </w:p>
    <w:p w:rsidR="00E24741" w:rsidRDefault="007336AC">
      <w:pPr>
        <w:pStyle w:val="ListParagraph"/>
        <w:numPr>
          <w:ilvl w:val="0"/>
          <w:numId w:val="2"/>
        </w:numPr>
        <w:tabs>
          <w:tab w:val="left" w:pos="1861"/>
        </w:tabs>
        <w:spacing w:before="2"/>
        <w:ind w:hanging="361"/>
        <w:rPr>
          <w:sz w:val="18"/>
        </w:rPr>
      </w:pPr>
      <w:r>
        <w:rPr>
          <w:sz w:val="18"/>
        </w:rPr>
        <w:t>Unit vectors.  Resolution of a vector in a plane-rectangular</w:t>
      </w:r>
      <w:r>
        <w:rPr>
          <w:spacing w:val="-17"/>
          <w:sz w:val="18"/>
        </w:rPr>
        <w:t xml:space="preserve"> </w:t>
      </w:r>
      <w:r>
        <w:rPr>
          <w:sz w:val="18"/>
        </w:rPr>
        <w:t>components.</w:t>
      </w:r>
    </w:p>
    <w:p w:rsidR="00E24741" w:rsidRDefault="007336AC">
      <w:pPr>
        <w:pStyle w:val="ListParagraph"/>
        <w:numPr>
          <w:ilvl w:val="0"/>
          <w:numId w:val="2"/>
        </w:numPr>
        <w:tabs>
          <w:tab w:val="left" w:pos="1861"/>
        </w:tabs>
        <w:spacing w:before="30" w:line="276" w:lineRule="auto"/>
        <w:ind w:right="1176"/>
        <w:rPr>
          <w:sz w:val="18"/>
        </w:rPr>
      </w:pPr>
      <w:r>
        <w:rPr>
          <w:sz w:val="18"/>
        </w:rPr>
        <w:t xml:space="preserve">Scalar and Vector products of Vectors. Motion in a plane. Cases of uniform velocity and uniform </w:t>
      </w:r>
      <w:r>
        <w:rPr>
          <w:sz w:val="18"/>
        </w:rPr>
        <w:t>acceleration- projectile motion. Uniform circular</w:t>
      </w:r>
      <w:r>
        <w:rPr>
          <w:spacing w:val="-1"/>
          <w:sz w:val="18"/>
        </w:rPr>
        <w:t xml:space="preserve"> </w:t>
      </w:r>
      <w:r>
        <w:rPr>
          <w:sz w:val="18"/>
        </w:rPr>
        <w:t>motion.</w:t>
      </w:r>
    </w:p>
    <w:p w:rsidR="00E24741" w:rsidRDefault="00E24741">
      <w:pPr>
        <w:pStyle w:val="BodyText"/>
        <w:spacing w:before="11"/>
        <w:rPr>
          <w:sz w:val="20"/>
        </w:rPr>
      </w:pPr>
    </w:p>
    <w:p w:rsidR="00E24741" w:rsidRDefault="007336AC">
      <w:pPr>
        <w:pStyle w:val="Heading2"/>
      </w:pPr>
      <w:r>
        <w:t>UNIT III: Laws of Motion</w:t>
      </w:r>
    </w:p>
    <w:p w:rsidR="00E24741" w:rsidRDefault="00E24741">
      <w:pPr>
        <w:pStyle w:val="BodyText"/>
        <w:rPr>
          <w:b/>
          <w:sz w:val="23"/>
        </w:rPr>
      </w:pPr>
    </w:p>
    <w:p w:rsidR="00E24741" w:rsidRDefault="007336AC">
      <w:pPr>
        <w:pStyle w:val="ListParagraph"/>
        <w:numPr>
          <w:ilvl w:val="0"/>
          <w:numId w:val="2"/>
        </w:numPr>
        <w:tabs>
          <w:tab w:val="left" w:pos="1860"/>
          <w:tab w:val="left" w:pos="1861"/>
        </w:tabs>
        <w:spacing w:line="273" w:lineRule="auto"/>
        <w:ind w:right="1188"/>
        <w:jc w:val="left"/>
        <w:rPr>
          <w:sz w:val="18"/>
        </w:rPr>
      </w:pPr>
      <w:r>
        <w:rPr>
          <w:sz w:val="18"/>
        </w:rPr>
        <w:t>Intuitive concept of force. Inertia, Newton’s first law of motion; momentum and Newton’s second law of motion; impulse; Newton’s third law of motion. Law of conservation o</w:t>
      </w:r>
      <w:r>
        <w:rPr>
          <w:sz w:val="18"/>
        </w:rPr>
        <w:t>f linear momentum and its</w:t>
      </w:r>
      <w:r>
        <w:rPr>
          <w:spacing w:val="-16"/>
          <w:sz w:val="18"/>
        </w:rPr>
        <w:t xml:space="preserve"> </w:t>
      </w:r>
      <w:r>
        <w:rPr>
          <w:sz w:val="18"/>
        </w:rPr>
        <w:t>applications.</w:t>
      </w:r>
    </w:p>
    <w:p w:rsidR="00E24741" w:rsidRDefault="007336AC">
      <w:pPr>
        <w:pStyle w:val="ListParagraph"/>
        <w:numPr>
          <w:ilvl w:val="0"/>
          <w:numId w:val="2"/>
        </w:numPr>
        <w:tabs>
          <w:tab w:val="left" w:pos="1860"/>
          <w:tab w:val="left" w:pos="1861"/>
        </w:tabs>
        <w:ind w:hanging="361"/>
        <w:jc w:val="left"/>
        <w:rPr>
          <w:sz w:val="18"/>
        </w:rPr>
      </w:pPr>
      <w:r>
        <w:rPr>
          <w:sz w:val="18"/>
        </w:rPr>
        <w:t>Equilibrium of concurrent forces. Static and Kinetic friction, laws of friction, rolling friction,</w:t>
      </w:r>
      <w:r>
        <w:rPr>
          <w:spacing w:val="-15"/>
          <w:sz w:val="18"/>
        </w:rPr>
        <w:t xml:space="preserve"> </w:t>
      </w:r>
      <w:r>
        <w:rPr>
          <w:sz w:val="18"/>
        </w:rPr>
        <w:t>lubrication.</w:t>
      </w:r>
    </w:p>
    <w:p w:rsidR="00E24741" w:rsidRDefault="007336AC">
      <w:pPr>
        <w:pStyle w:val="ListParagraph"/>
        <w:numPr>
          <w:ilvl w:val="0"/>
          <w:numId w:val="2"/>
        </w:numPr>
        <w:tabs>
          <w:tab w:val="left" w:pos="1860"/>
          <w:tab w:val="left" w:pos="1861"/>
        </w:tabs>
        <w:spacing w:before="32" w:line="273" w:lineRule="auto"/>
        <w:ind w:right="1182"/>
        <w:jc w:val="left"/>
        <w:rPr>
          <w:sz w:val="18"/>
        </w:rPr>
      </w:pPr>
      <w:r>
        <w:rPr>
          <w:i/>
          <w:sz w:val="18"/>
        </w:rPr>
        <w:t xml:space="preserve">Dynamics of uniform circular motion. </w:t>
      </w:r>
      <w:r>
        <w:rPr>
          <w:sz w:val="18"/>
        </w:rPr>
        <w:t>Centripetal force, examples of circular motion (vehicle on level circular road, vehicle on banked road).</w:t>
      </w:r>
    </w:p>
    <w:p w:rsidR="00E24741" w:rsidRDefault="00E24741">
      <w:pPr>
        <w:pStyle w:val="BodyText"/>
        <w:spacing w:before="4"/>
        <w:rPr>
          <w:sz w:val="21"/>
        </w:rPr>
      </w:pPr>
    </w:p>
    <w:p w:rsidR="00E24741" w:rsidRDefault="007336AC">
      <w:pPr>
        <w:pStyle w:val="Heading2"/>
      </w:pPr>
      <w:r>
        <w:t>UNIT IV: Work, Energy and Power</w:t>
      </w:r>
    </w:p>
    <w:p w:rsidR="00E24741" w:rsidRDefault="00E24741">
      <w:pPr>
        <w:pStyle w:val="BodyText"/>
        <w:spacing w:before="9"/>
        <w:rPr>
          <w:b/>
          <w:sz w:val="22"/>
        </w:rPr>
      </w:pPr>
    </w:p>
    <w:p w:rsidR="00E24741" w:rsidRDefault="007336AC">
      <w:pPr>
        <w:pStyle w:val="ListParagraph"/>
        <w:numPr>
          <w:ilvl w:val="0"/>
          <w:numId w:val="2"/>
        </w:numPr>
        <w:tabs>
          <w:tab w:val="left" w:pos="1861"/>
        </w:tabs>
        <w:spacing w:before="1"/>
        <w:ind w:hanging="361"/>
        <w:rPr>
          <w:sz w:val="18"/>
        </w:rPr>
      </w:pPr>
      <w:r>
        <w:rPr>
          <w:sz w:val="18"/>
        </w:rPr>
        <w:t>Work done by a constant force and variable force; kinetic energy, work-energy theorem,</w:t>
      </w:r>
      <w:r>
        <w:rPr>
          <w:spacing w:val="-12"/>
          <w:sz w:val="18"/>
        </w:rPr>
        <w:t xml:space="preserve"> </w:t>
      </w:r>
      <w:r>
        <w:rPr>
          <w:sz w:val="18"/>
        </w:rPr>
        <w:t>power.</w:t>
      </w:r>
    </w:p>
    <w:p w:rsidR="00E24741" w:rsidRDefault="007336AC">
      <w:pPr>
        <w:pStyle w:val="ListParagraph"/>
        <w:numPr>
          <w:ilvl w:val="0"/>
          <w:numId w:val="2"/>
        </w:numPr>
        <w:tabs>
          <w:tab w:val="left" w:pos="1861"/>
        </w:tabs>
        <w:spacing w:before="31" w:line="273" w:lineRule="auto"/>
        <w:ind w:right="1186"/>
        <w:rPr>
          <w:sz w:val="18"/>
        </w:rPr>
      </w:pPr>
      <w:r>
        <w:rPr>
          <w:sz w:val="18"/>
        </w:rPr>
        <w:t>Notion of potential energy, potential energy of a spring, conservative forces; conservation of mechanical energy (kinetic and potential energies); non-conservative forces; motion in a vertical circle, elastic and inelastic collisions in one and two dimensi</w:t>
      </w:r>
      <w:r>
        <w:rPr>
          <w:sz w:val="18"/>
        </w:rPr>
        <w:t>ons.</w:t>
      </w:r>
    </w:p>
    <w:p w:rsidR="00E24741" w:rsidRDefault="00E24741">
      <w:pPr>
        <w:pStyle w:val="BodyText"/>
        <w:spacing w:before="6"/>
        <w:rPr>
          <w:sz w:val="21"/>
        </w:rPr>
      </w:pPr>
    </w:p>
    <w:p w:rsidR="00E24741" w:rsidRDefault="007336AC">
      <w:pPr>
        <w:pStyle w:val="Heading2"/>
      </w:pPr>
      <w:r>
        <w:t>UNIT V: Motion of System of Particles and Rigid Body</w:t>
      </w:r>
    </w:p>
    <w:p w:rsidR="00E24741" w:rsidRDefault="00E24741">
      <w:pPr>
        <w:pStyle w:val="BodyText"/>
        <w:spacing w:before="9"/>
        <w:rPr>
          <w:b/>
          <w:sz w:val="22"/>
        </w:rPr>
      </w:pPr>
    </w:p>
    <w:p w:rsidR="00E24741" w:rsidRDefault="007336AC">
      <w:pPr>
        <w:pStyle w:val="ListParagraph"/>
        <w:numPr>
          <w:ilvl w:val="0"/>
          <w:numId w:val="2"/>
        </w:numPr>
        <w:tabs>
          <w:tab w:val="left" w:pos="1861"/>
        </w:tabs>
        <w:spacing w:line="276" w:lineRule="auto"/>
        <w:ind w:right="1184"/>
        <w:rPr>
          <w:sz w:val="18"/>
        </w:rPr>
      </w:pPr>
      <w:r>
        <w:rPr>
          <w:sz w:val="18"/>
        </w:rPr>
        <w:t>Centre of mass of a two-particle system, momentum conservation and centre of mass motion. Centre of mass of a rigid body; centre of mass of uniform</w:t>
      </w:r>
      <w:r>
        <w:rPr>
          <w:spacing w:val="-8"/>
          <w:sz w:val="18"/>
        </w:rPr>
        <w:t xml:space="preserve"> </w:t>
      </w:r>
      <w:r>
        <w:rPr>
          <w:sz w:val="18"/>
        </w:rPr>
        <w:t>rod.</w:t>
      </w:r>
    </w:p>
    <w:p w:rsidR="00E24741" w:rsidRDefault="007336AC">
      <w:pPr>
        <w:pStyle w:val="ListParagraph"/>
        <w:numPr>
          <w:ilvl w:val="0"/>
          <w:numId w:val="2"/>
        </w:numPr>
        <w:tabs>
          <w:tab w:val="left" w:pos="1861"/>
        </w:tabs>
        <w:spacing w:line="219" w:lineRule="exact"/>
        <w:ind w:hanging="361"/>
        <w:rPr>
          <w:sz w:val="18"/>
        </w:rPr>
      </w:pPr>
      <w:r>
        <w:rPr>
          <w:sz w:val="18"/>
        </w:rPr>
        <w:t>Moment of a force,-torque, angular momentum</w:t>
      </w:r>
      <w:r>
        <w:rPr>
          <w:sz w:val="18"/>
        </w:rPr>
        <w:t>, conservation of angular momentum with some</w:t>
      </w:r>
      <w:r>
        <w:rPr>
          <w:spacing w:val="-12"/>
          <w:sz w:val="18"/>
        </w:rPr>
        <w:t xml:space="preserve"> </w:t>
      </w:r>
      <w:r>
        <w:rPr>
          <w:sz w:val="18"/>
        </w:rPr>
        <w:t>examples.</w:t>
      </w:r>
    </w:p>
    <w:p w:rsidR="00E24741" w:rsidRDefault="007336AC">
      <w:pPr>
        <w:pStyle w:val="ListParagraph"/>
        <w:numPr>
          <w:ilvl w:val="0"/>
          <w:numId w:val="2"/>
        </w:numPr>
        <w:tabs>
          <w:tab w:val="left" w:pos="1861"/>
        </w:tabs>
        <w:spacing w:before="29" w:line="276" w:lineRule="auto"/>
        <w:ind w:right="1178"/>
        <w:rPr>
          <w:sz w:val="18"/>
        </w:rPr>
      </w:pPr>
      <w:r>
        <w:rPr>
          <w:sz w:val="18"/>
        </w:rPr>
        <w:t>Equilibrium of rigid bodies, rigid body rotation and equation of rotational motion, comparison of linear and rotational motions; moment of inertia, radius of gyration. Values of M.I. for simple geometr</w:t>
      </w:r>
      <w:r>
        <w:rPr>
          <w:sz w:val="18"/>
        </w:rPr>
        <w:t>ical objects (no derivation).  Statement  of parallel and perpendicular axes theorems and their</w:t>
      </w:r>
      <w:r>
        <w:rPr>
          <w:spacing w:val="-4"/>
          <w:sz w:val="18"/>
        </w:rPr>
        <w:t xml:space="preserve"> </w:t>
      </w:r>
      <w:r>
        <w:rPr>
          <w:sz w:val="18"/>
        </w:rPr>
        <w:t>applications.</w:t>
      </w:r>
    </w:p>
    <w:p w:rsidR="00E24741" w:rsidRDefault="00E24741">
      <w:pPr>
        <w:pStyle w:val="BodyText"/>
        <w:spacing w:before="2"/>
        <w:rPr>
          <w:sz w:val="21"/>
        </w:rPr>
      </w:pPr>
    </w:p>
    <w:p w:rsidR="00E24741" w:rsidRDefault="007336AC">
      <w:pPr>
        <w:pStyle w:val="Heading2"/>
      </w:pPr>
      <w:r>
        <w:t>UNIT VI: Gravitation</w:t>
      </w:r>
    </w:p>
    <w:p w:rsidR="00E24741" w:rsidRDefault="00E24741">
      <w:pPr>
        <w:pStyle w:val="BodyText"/>
        <w:spacing w:before="10"/>
        <w:rPr>
          <w:b/>
          <w:sz w:val="22"/>
        </w:rPr>
      </w:pPr>
    </w:p>
    <w:p w:rsidR="00E24741" w:rsidRDefault="007336AC">
      <w:pPr>
        <w:pStyle w:val="ListParagraph"/>
        <w:numPr>
          <w:ilvl w:val="0"/>
          <w:numId w:val="2"/>
        </w:numPr>
        <w:tabs>
          <w:tab w:val="left" w:pos="1861"/>
        </w:tabs>
        <w:spacing w:line="273" w:lineRule="auto"/>
        <w:ind w:right="1186"/>
        <w:rPr>
          <w:sz w:val="18"/>
        </w:rPr>
      </w:pPr>
      <w:r>
        <w:rPr>
          <w:sz w:val="18"/>
        </w:rPr>
        <w:t>Kepler’s laws of planetary motion. The universal law of gravitation. Acceleration due to gravity and its variation with altitude and</w:t>
      </w:r>
      <w:r>
        <w:rPr>
          <w:spacing w:val="-3"/>
          <w:sz w:val="18"/>
        </w:rPr>
        <w:t xml:space="preserve"> </w:t>
      </w:r>
      <w:r>
        <w:rPr>
          <w:sz w:val="18"/>
        </w:rPr>
        <w:t>depth.</w:t>
      </w:r>
    </w:p>
    <w:p w:rsidR="00E24741" w:rsidRDefault="007336AC">
      <w:pPr>
        <w:pStyle w:val="ListParagraph"/>
        <w:numPr>
          <w:ilvl w:val="0"/>
          <w:numId w:val="2"/>
        </w:numPr>
        <w:tabs>
          <w:tab w:val="left" w:pos="1861"/>
        </w:tabs>
        <w:spacing w:before="2" w:line="273" w:lineRule="auto"/>
        <w:ind w:right="1187"/>
        <w:rPr>
          <w:sz w:val="18"/>
        </w:rPr>
      </w:pPr>
      <w:r>
        <w:rPr>
          <w:sz w:val="18"/>
        </w:rPr>
        <w:t>Gravitational potential energy; gravitational potential. Escape velocity, orbital velocity of a satellite. Geostatio</w:t>
      </w:r>
      <w:r>
        <w:rPr>
          <w:sz w:val="18"/>
        </w:rPr>
        <w:t>nary satellites.</w:t>
      </w:r>
    </w:p>
    <w:p w:rsidR="00E24741" w:rsidRDefault="00E24741">
      <w:pPr>
        <w:sectPr w:rsidR="00E24741">
          <w:type w:val="continuous"/>
          <w:pgSz w:w="12240" w:h="13840"/>
          <w:pgMar w:top="420" w:right="0" w:bottom="0" w:left="300" w:header="720" w:footer="720" w:gutter="0"/>
          <w:cols w:space="720"/>
        </w:sectPr>
      </w:pPr>
    </w:p>
    <w:p w:rsidR="00E24741" w:rsidRDefault="00E24741">
      <w:pPr>
        <w:pStyle w:val="BodyText"/>
        <w:spacing w:before="5"/>
        <w:rPr>
          <w:rFonts w:ascii="Arial"/>
          <w:sz w:val="20"/>
        </w:rPr>
      </w:pPr>
    </w:p>
    <w:p w:rsidR="00E24741" w:rsidRDefault="007336AC">
      <w:pPr>
        <w:pStyle w:val="Heading2"/>
        <w:spacing w:before="93"/>
      </w:pPr>
      <w:r>
        <w:t>UNIT VII: Properties of Bulk Matter</w:t>
      </w:r>
    </w:p>
    <w:p w:rsidR="00E24741" w:rsidRDefault="00E24741">
      <w:pPr>
        <w:pStyle w:val="BodyText"/>
        <w:spacing w:before="9"/>
        <w:rPr>
          <w:b/>
          <w:sz w:val="22"/>
        </w:rPr>
      </w:pPr>
    </w:p>
    <w:p w:rsidR="00E24741" w:rsidRDefault="007336AC">
      <w:pPr>
        <w:pStyle w:val="ListParagraph"/>
        <w:numPr>
          <w:ilvl w:val="0"/>
          <w:numId w:val="2"/>
        </w:numPr>
        <w:tabs>
          <w:tab w:val="left" w:pos="1860"/>
          <w:tab w:val="left" w:pos="1861"/>
        </w:tabs>
        <w:spacing w:line="276" w:lineRule="auto"/>
        <w:ind w:right="1186"/>
        <w:jc w:val="left"/>
        <w:rPr>
          <w:sz w:val="18"/>
        </w:rPr>
      </w:pPr>
      <w:r>
        <w:rPr>
          <w:sz w:val="18"/>
        </w:rPr>
        <w:t xml:space="preserve">Elastic behavior, Stress-strain </w:t>
      </w:r>
      <w:r>
        <w:rPr>
          <w:sz w:val="18"/>
        </w:rPr>
        <w:t>relationship. Hooke’s law, Young’s modulus, bulk modulus, shear, modulus of rigidity, poisson’s ratio; elastic</w:t>
      </w:r>
      <w:r>
        <w:rPr>
          <w:spacing w:val="-2"/>
          <w:sz w:val="18"/>
        </w:rPr>
        <w:t xml:space="preserve"> </w:t>
      </w:r>
      <w:r>
        <w:rPr>
          <w:sz w:val="18"/>
        </w:rPr>
        <w:t>energy.</w:t>
      </w:r>
    </w:p>
    <w:p w:rsidR="00E24741" w:rsidRDefault="007336AC">
      <w:pPr>
        <w:pStyle w:val="ListParagraph"/>
        <w:numPr>
          <w:ilvl w:val="0"/>
          <w:numId w:val="2"/>
        </w:numPr>
        <w:tabs>
          <w:tab w:val="left" w:pos="1860"/>
          <w:tab w:val="left" w:pos="1861"/>
        </w:tabs>
        <w:spacing w:line="273" w:lineRule="auto"/>
        <w:ind w:right="1181"/>
        <w:jc w:val="left"/>
        <w:rPr>
          <w:sz w:val="18"/>
        </w:rPr>
      </w:pPr>
      <w:r>
        <w:rPr>
          <w:sz w:val="18"/>
        </w:rPr>
        <w:t>Viscosity, Stokes’ law, terminal velocity, Reynold’s number, streamline and turbulent flow. Critical velocity, Bernoulli’s theorem and it</w:t>
      </w:r>
      <w:r>
        <w:rPr>
          <w:sz w:val="18"/>
        </w:rPr>
        <w:t>s</w:t>
      </w:r>
      <w:r>
        <w:rPr>
          <w:spacing w:val="-3"/>
          <w:sz w:val="18"/>
        </w:rPr>
        <w:t xml:space="preserve"> </w:t>
      </w:r>
      <w:r>
        <w:rPr>
          <w:sz w:val="18"/>
        </w:rPr>
        <w:t>applications.</w:t>
      </w:r>
    </w:p>
    <w:p w:rsidR="00E24741" w:rsidRDefault="007336AC">
      <w:pPr>
        <w:pStyle w:val="ListParagraph"/>
        <w:numPr>
          <w:ilvl w:val="0"/>
          <w:numId w:val="2"/>
        </w:numPr>
        <w:tabs>
          <w:tab w:val="left" w:pos="1860"/>
          <w:tab w:val="left" w:pos="1861"/>
        </w:tabs>
        <w:spacing w:before="1" w:line="273" w:lineRule="auto"/>
        <w:ind w:right="1187"/>
        <w:jc w:val="left"/>
        <w:rPr>
          <w:sz w:val="18"/>
        </w:rPr>
      </w:pPr>
      <w:r>
        <w:rPr>
          <w:sz w:val="18"/>
        </w:rPr>
        <w:t>Surface energy and surface tension, angle of contact, excess of pressure, application of surface tension ideas to drops, bubbles and capillary</w:t>
      </w:r>
      <w:r>
        <w:rPr>
          <w:spacing w:val="-5"/>
          <w:sz w:val="18"/>
        </w:rPr>
        <w:t xml:space="preserve"> </w:t>
      </w:r>
      <w:r>
        <w:rPr>
          <w:sz w:val="18"/>
        </w:rPr>
        <w:t>rise.</w:t>
      </w:r>
    </w:p>
    <w:p w:rsidR="00E24741" w:rsidRDefault="007336AC">
      <w:pPr>
        <w:pStyle w:val="ListParagraph"/>
        <w:numPr>
          <w:ilvl w:val="0"/>
          <w:numId w:val="2"/>
        </w:numPr>
        <w:tabs>
          <w:tab w:val="left" w:pos="1860"/>
          <w:tab w:val="left" w:pos="1861"/>
        </w:tabs>
        <w:spacing w:line="276" w:lineRule="auto"/>
        <w:ind w:right="1187"/>
        <w:jc w:val="left"/>
        <w:rPr>
          <w:sz w:val="18"/>
        </w:rPr>
      </w:pPr>
      <w:r>
        <w:rPr>
          <w:sz w:val="18"/>
        </w:rPr>
        <w:t>Heat, temperature, thermal expansion; thermal expansion of solids, liquids, and gases. Anom</w:t>
      </w:r>
      <w:r>
        <w:rPr>
          <w:sz w:val="18"/>
        </w:rPr>
        <w:t>alous expansion. Specific  heat capacity: Cp, Cv- calorimetry; change of state – latent</w:t>
      </w:r>
      <w:r>
        <w:rPr>
          <w:spacing w:val="-2"/>
          <w:sz w:val="18"/>
        </w:rPr>
        <w:t xml:space="preserve"> </w:t>
      </w:r>
      <w:r>
        <w:rPr>
          <w:sz w:val="18"/>
        </w:rPr>
        <w:t>heat.</w:t>
      </w:r>
    </w:p>
    <w:p w:rsidR="00E24741" w:rsidRDefault="007336AC">
      <w:pPr>
        <w:pStyle w:val="ListParagraph"/>
        <w:numPr>
          <w:ilvl w:val="0"/>
          <w:numId w:val="2"/>
        </w:numPr>
        <w:tabs>
          <w:tab w:val="left" w:pos="1860"/>
          <w:tab w:val="left" w:pos="1861"/>
        </w:tabs>
        <w:spacing w:line="276" w:lineRule="auto"/>
        <w:ind w:right="1182"/>
        <w:jc w:val="left"/>
        <w:rPr>
          <w:sz w:val="18"/>
        </w:rPr>
      </w:pPr>
      <w:r>
        <w:rPr>
          <w:sz w:val="18"/>
        </w:rPr>
        <w:t xml:space="preserve">Heat transfer- conduction and thermal conductivity, convection </w:t>
      </w:r>
      <w:r>
        <w:rPr>
          <w:spacing w:val="-2"/>
          <w:sz w:val="18"/>
        </w:rPr>
        <w:t xml:space="preserve">and </w:t>
      </w:r>
      <w:r>
        <w:rPr>
          <w:sz w:val="18"/>
        </w:rPr>
        <w:t>radiation. Qualitative ideas of Black Body Radiation, Wein’s displacement law, and Green House effect.</w:t>
      </w:r>
    </w:p>
    <w:p w:rsidR="00E24741" w:rsidRDefault="007336AC">
      <w:pPr>
        <w:pStyle w:val="ListParagraph"/>
        <w:numPr>
          <w:ilvl w:val="0"/>
          <w:numId w:val="2"/>
        </w:numPr>
        <w:tabs>
          <w:tab w:val="left" w:pos="1860"/>
          <w:tab w:val="left" w:pos="1861"/>
        </w:tabs>
        <w:spacing w:line="218" w:lineRule="exact"/>
        <w:ind w:hanging="361"/>
        <w:jc w:val="left"/>
        <w:rPr>
          <w:sz w:val="18"/>
        </w:rPr>
      </w:pPr>
      <w:r>
        <w:rPr>
          <w:sz w:val="18"/>
        </w:rPr>
        <w:t>Newton’s law of cooling and Stefan’s</w:t>
      </w:r>
      <w:r>
        <w:rPr>
          <w:spacing w:val="-8"/>
          <w:sz w:val="18"/>
        </w:rPr>
        <w:t xml:space="preserve"> </w:t>
      </w:r>
      <w:r>
        <w:rPr>
          <w:sz w:val="18"/>
        </w:rPr>
        <w:t>law.</w:t>
      </w:r>
    </w:p>
    <w:p w:rsidR="00E24741" w:rsidRDefault="00E24741">
      <w:pPr>
        <w:pStyle w:val="BodyText"/>
        <w:spacing w:before="8"/>
        <w:rPr>
          <w:sz w:val="23"/>
        </w:rPr>
      </w:pPr>
    </w:p>
    <w:p w:rsidR="00E24741" w:rsidRDefault="007336AC">
      <w:pPr>
        <w:pStyle w:val="Heading2"/>
      </w:pPr>
      <w:r>
        <w:t>UNIT VIII: Thermodynamics</w:t>
      </w:r>
    </w:p>
    <w:p w:rsidR="00E24741" w:rsidRDefault="00E24741">
      <w:pPr>
        <w:pStyle w:val="BodyText"/>
        <w:spacing w:before="10"/>
        <w:rPr>
          <w:b/>
          <w:sz w:val="22"/>
        </w:rPr>
      </w:pPr>
    </w:p>
    <w:p w:rsidR="00E24741" w:rsidRDefault="007336AC">
      <w:pPr>
        <w:pStyle w:val="ListParagraph"/>
        <w:numPr>
          <w:ilvl w:val="0"/>
          <w:numId w:val="2"/>
        </w:numPr>
        <w:tabs>
          <w:tab w:val="left" w:pos="1860"/>
          <w:tab w:val="left" w:pos="1861"/>
        </w:tabs>
        <w:spacing w:line="276" w:lineRule="auto"/>
        <w:ind w:right="1182"/>
        <w:jc w:val="left"/>
        <w:rPr>
          <w:sz w:val="18"/>
        </w:rPr>
      </w:pPr>
      <w:r>
        <w:rPr>
          <w:sz w:val="18"/>
        </w:rPr>
        <w:t>Thermal equilibrium and definition of temperature (zeroth law of Thermodynamics). Heat,  work and  internal energy.  First law of thermodynamics. Isothermal and adiabatic</w:t>
      </w:r>
      <w:r>
        <w:rPr>
          <w:spacing w:val="-7"/>
          <w:sz w:val="18"/>
        </w:rPr>
        <w:t xml:space="preserve"> </w:t>
      </w:r>
      <w:r>
        <w:rPr>
          <w:sz w:val="18"/>
        </w:rPr>
        <w:t>processes.</w:t>
      </w:r>
    </w:p>
    <w:p w:rsidR="00E24741" w:rsidRDefault="007336AC">
      <w:pPr>
        <w:pStyle w:val="ListParagraph"/>
        <w:numPr>
          <w:ilvl w:val="0"/>
          <w:numId w:val="2"/>
        </w:numPr>
        <w:tabs>
          <w:tab w:val="left" w:pos="1860"/>
          <w:tab w:val="left" w:pos="1861"/>
        </w:tabs>
        <w:spacing w:line="218" w:lineRule="exact"/>
        <w:ind w:hanging="361"/>
        <w:jc w:val="left"/>
        <w:rPr>
          <w:sz w:val="18"/>
        </w:rPr>
      </w:pPr>
      <w:r>
        <w:rPr>
          <w:i/>
          <w:sz w:val="18"/>
        </w:rPr>
        <w:t xml:space="preserve">Second law of the thermodynamics: </w:t>
      </w:r>
      <w:r>
        <w:rPr>
          <w:sz w:val="18"/>
        </w:rPr>
        <w:t>Reversible and irreversible processes. H</w:t>
      </w:r>
      <w:r>
        <w:rPr>
          <w:sz w:val="18"/>
        </w:rPr>
        <w:t>eat engines and</w:t>
      </w:r>
      <w:r>
        <w:rPr>
          <w:spacing w:val="-6"/>
          <w:sz w:val="18"/>
        </w:rPr>
        <w:t xml:space="preserve"> </w:t>
      </w:r>
      <w:r>
        <w:rPr>
          <w:sz w:val="18"/>
        </w:rPr>
        <w:t>refrigerators.</w:t>
      </w:r>
    </w:p>
    <w:p w:rsidR="00E24741" w:rsidRDefault="00E24741">
      <w:pPr>
        <w:pStyle w:val="BodyText"/>
        <w:spacing w:before="8"/>
        <w:rPr>
          <w:sz w:val="23"/>
        </w:rPr>
      </w:pPr>
    </w:p>
    <w:p w:rsidR="00E24741" w:rsidRDefault="007336AC">
      <w:pPr>
        <w:pStyle w:val="Heading2"/>
      </w:pPr>
      <w:r>
        <w:t>UNIT IX: Behaviour of Perfect Gas and Kinetic Theory</w:t>
      </w:r>
    </w:p>
    <w:p w:rsidR="00E24741" w:rsidRDefault="00E24741">
      <w:pPr>
        <w:pStyle w:val="BodyText"/>
        <w:rPr>
          <w:b/>
          <w:sz w:val="23"/>
        </w:rPr>
      </w:pPr>
    </w:p>
    <w:p w:rsidR="00E24741" w:rsidRDefault="007336AC">
      <w:pPr>
        <w:pStyle w:val="ListParagraph"/>
        <w:numPr>
          <w:ilvl w:val="0"/>
          <w:numId w:val="2"/>
        </w:numPr>
        <w:tabs>
          <w:tab w:val="left" w:pos="1860"/>
          <w:tab w:val="left" w:pos="1861"/>
        </w:tabs>
        <w:ind w:hanging="361"/>
        <w:jc w:val="left"/>
        <w:rPr>
          <w:sz w:val="18"/>
        </w:rPr>
      </w:pPr>
      <w:r>
        <w:rPr>
          <w:sz w:val="18"/>
        </w:rPr>
        <w:t>Equation of state of a perfect gas, work done on compressing a</w:t>
      </w:r>
      <w:r>
        <w:rPr>
          <w:spacing w:val="-9"/>
          <w:sz w:val="18"/>
        </w:rPr>
        <w:t xml:space="preserve"> </w:t>
      </w:r>
      <w:r>
        <w:rPr>
          <w:sz w:val="18"/>
        </w:rPr>
        <w:t>gas.</w:t>
      </w:r>
    </w:p>
    <w:p w:rsidR="00E24741" w:rsidRDefault="007336AC">
      <w:pPr>
        <w:pStyle w:val="ListParagraph"/>
        <w:numPr>
          <w:ilvl w:val="0"/>
          <w:numId w:val="2"/>
        </w:numPr>
        <w:tabs>
          <w:tab w:val="left" w:pos="1860"/>
          <w:tab w:val="left" w:pos="1861"/>
        </w:tabs>
        <w:spacing w:before="29" w:line="276" w:lineRule="auto"/>
        <w:ind w:right="1185"/>
        <w:jc w:val="left"/>
        <w:rPr>
          <w:sz w:val="18"/>
        </w:rPr>
      </w:pPr>
      <w:r>
        <w:rPr>
          <w:i/>
          <w:sz w:val="18"/>
        </w:rPr>
        <w:t xml:space="preserve">Kinetic theory of gases: </w:t>
      </w:r>
      <w:r>
        <w:rPr>
          <w:sz w:val="18"/>
        </w:rPr>
        <w:t xml:space="preserve">Assumptions, concept of pressure. Kinetic energy and temperature; degrees of </w:t>
      </w:r>
      <w:r>
        <w:rPr>
          <w:sz w:val="18"/>
        </w:rPr>
        <w:t>freedom, law of equipartition of energy (statement only) and application to specific heat capacities of gases; concept of mean free</w:t>
      </w:r>
      <w:r>
        <w:rPr>
          <w:spacing w:val="-29"/>
          <w:sz w:val="18"/>
        </w:rPr>
        <w:t xml:space="preserve"> </w:t>
      </w:r>
      <w:r>
        <w:rPr>
          <w:sz w:val="18"/>
        </w:rPr>
        <w:t>path.</w:t>
      </w:r>
    </w:p>
    <w:p w:rsidR="00E24741" w:rsidRDefault="00E24741">
      <w:pPr>
        <w:pStyle w:val="BodyText"/>
        <w:rPr>
          <w:sz w:val="21"/>
        </w:rPr>
      </w:pPr>
    </w:p>
    <w:p w:rsidR="00E24741" w:rsidRDefault="007336AC">
      <w:pPr>
        <w:pStyle w:val="Heading2"/>
      </w:pPr>
      <w:r>
        <w:t>UNIT X: Oscillations and Waves</w:t>
      </w:r>
    </w:p>
    <w:p w:rsidR="00E24741" w:rsidRDefault="00E24741">
      <w:pPr>
        <w:pStyle w:val="BodyText"/>
        <w:spacing w:before="1"/>
        <w:rPr>
          <w:b/>
          <w:sz w:val="23"/>
        </w:rPr>
      </w:pPr>
    </w:p>
    <w:p w:rsidR="00E24741" w:rsidRDefault="007336AC">
      <w:pPr>
        <w:pStyle w:val="ListParagraph"/>
        <w:numPr>
          <w:ilvl w:val="0"/>
          <w:numId w:val="2"/>
        </w:numPr>
        <w:tabs>
          <w:tab w:val="left" w:pos="1861"/>
        </w:tabs>
        <w:spacing w:line="276" w:lineRule="auto"/>
        <w:ind w:right="1176"/>
        <w:rPr>
          <w:sz w:val="18"/>
        </w:rPr>
      </w:pPr>
      <w:r>
        <w:rPr>
          <w:sz w:val="18"/>
        </w:rPr>
        <w:t>Periodic motion-period, frequency, displacement as a function of time. Periodic funct</w:t>
      </w:r>
      <w:r>
        <w:rPr>
          <w:sz w:val="18"/>
        </w:rPr>
        <w:t>ions.  Simple  harmonic motion(SHM) and its equation; phase; oscillations of a spring-restoring force and force constant; energy in SHM –Kinetic and potential energies; simple pendulum-derivation of expression for its time period; free, forced and damped o</w:t>
      </w:r>
      <w:r>
        <w:rPr>
          <w:sz w:val="18"/>
        </w:rPr>
        <w:t>scillations (qualitative ideas only),</w:t>
      </w:r>
      <w:r>
        <w:rPr>
          <w:spacing w:val="-2"/>
          <w:sz w:val="18"/>
        </w:rPr>
        <w:t xml:space="preserve"> </w:t>
      </w:r>
      <w:r>
        <w:rPr>
          <w:sz w:val="18"/>
        </w:rPr>
        <w:t>resonance.</w:t>
      </w:r>
    </w:p>
    <w:p w:rsidR="00E24741" w:rsidRDefault="007336AC">
      <w:pPr>
        <w:pStyle w:val="ListParagraph"/>
        <w:numPr>
          <w:ilvl w:val="0"/>
          <w:numId w:val="2"/>
        </w:numPr>
        <w:tabs>
          <w:tab w:val="left" w:pos="1861"/>
        </w:tabs>
        <w:spacing w:line="276" w:lineRule="auto"/>
        <w:ind w:right="1187"/>
        <w:rPr>
          <w:sz w:val="18"/>
        </w:rPr>
      </w:pPr>
      <w:r>
        <w:rPr>
          <w:sz w:val="18"/>
        </w:rPr>
        <w:t xml:space="preserve">Wave motion. Longitudinal and transverse waves, speed of wave motion. Displacement relation for a progressive wave. Principle of superposition of waves, reflection of waves, standing waves in strings and organ pipes, fundamental mode and harmonics. Beats. </w:t>
      </w:r>
      <w:r>
        <w:rPr>
          <w:sz w:val="18"/>
        </w:rPr>
        <w:t>Doppler</w:t>
      </w:r>
      <w:r>
        <w:rPr>
          <w:spacing w:val="1"/>
          <w:sz w:val="18"/>
        </w:rPr>
        <w:t xml:space="preserve"> </w:t>
      </w:r>
      <w:r>
        <w:rPr>
          <w:sz w:val="18"/>
        </w:rPr>
        <w:t>effect.</w:t>
      </w:r>
    </w:p>
    <w:p w:rsidR="00E24741" w:rsidRDefault="00E24741">
      <w:pPr>
        <w:pStyle w:val="BodyText"/>
        <w:spacing w:before="8"/>
        <w:rPr>
          <w:sz w:val="20"/>
        </w:rPr>
      </w:pPr>
    </w:p>
    <w:p w:rsidR="00E24741" w:rsidRDefault="007336AC">
      <w:pPr>
        <w:pStyle w:val="Heading2"/>
        <w:ind w:left="0" w:right="39"/>
        <w:jc w:val="center"/>
      </w:pPr>
      <w:r>
        <w:t>CONTENTS OF  CLASS XII SYLLABUS</w:t>
      </w:r>
    </w:p>
    <w:p w:rsidR="00E24741" w:rsidRDefault="00E24741">
      <w:pPr>
        <w:pStyle w:val="BodyText"/>
        <w:spacing w:before="4"/>
        <w:rPr>
          <w:b/>
          <w:sz w:val="23"/>
        </w:rPr>
      </w:pPr>
    </w:p>
    <w:p w:rsidR="00E24741" w:rsidRDefault="007336AC">
      <w:pPr>
        <w:ind w:left="1140"/>
        <w:rPr>
          <w:b/>
          <w:sz w:val="18"/>
        </w:rPr>
      </w:pPr>
      <w:r>
        <w:rPr>
          <w:b/>
          <w:sz w:val="18"/>
        </w:rPr>
        <w:t>UNIT I: Electrostatics</w:t>
      </w:r>
    </w:p>
    <w:p w:rsidR="00E24741" w:rsidRDefault="00E24741">
      <w:pPr>
        <w:pStyle w:val="BodyText"/>
        <w:rPr>
          <w:b/>
          <w:sz w:val="23"/>
        </w:rPr>
      </w:pPr>
    </w:p>
    <w:p w:rsidR="00E24741" w:rsidRDefault="007336AC">
      <w:pPr>
        <w:pStyle w:val="ListParagraph"/>
        <w:numPr>
          <w:ilvl w:val="0"/>
          <w:numId w:val="2"/>
        </w:numPr>
        <w:tabs>
          <w:tab w:val="left" w:pos="1861"/>
        </w:tabs>
        <w:spacing w:line="273" w:lineRule="auto"/>
        <w:ind w:right="1179"/>
        <w:rPr>
          <w:sz w:val="18"/>
        </w:rPr>
      </w:pPr>
      <w:r>
        <w:rPr>
          <w:sz w:val="18"/>
        </w:rPr>
        <w:t>Electric charges and their conservation. Coulomb’s law-force between two point charges, forces between  multiple charges; superposition principle and continuous charge</w:t>
      </w:r>
      <w:r>
        <w:rPr>
          <w:spacing w:val="-2"/>
          <w:sz w:val="18"/>
        </w:rPr>
        <w:t xml:space="preserve"> </w:t>
      </w:r>
      <w:r>
        <w:rPr>
          <w:sz w:val="18"/>
        </w:rPr>
        <w:t>distribution.</w:t>
      </w:r>
    </w:p>
    <w:p w:rsidR="00E24741" w:rsidRDefault="007336AC">
      <w:pPr>
        <w:pStyle w:val="ListParagraph"/>
        <w:numPr>
          <w:ilvl w:val="0"/>
          <w:numId w:val="2"/>
        </w:numPr>
        <w:tabs>
          <w:tab w:val="left" w:pos="1861"/>
        </w:tabs>
        <w:spacing w:before="1" w:line="276" w:lineRule="auto"/>
        <w:ind w:right="1178"/>
        <w:rPr>
          <w:sz w:val="18"/>
        </w:rPr>
      </w:pPr>
      <w:r>
        <w:rPr>
          <w:sz w:val="18"/>
        </w:rPr>
        <w:t>Electric field, electric field due to a point charge, electric field lines; electric dipole, electric field due to a dipole; torque on a dipole in a uniform electric</w:t>
      </w:r>
      <w:r>
        <w:rPr>
          <w:spacing w:val="-8"/>
          <w:sz w:val="18"/>
        </w:rPr>
        <w:t xml:space="preserve"> </w:t>
      </w:r>
      <w:r>
        <w:rPr>
          <w:sz w:val="18"/>
        </w:rPr>
        <w:t>field.</w:t>
      </w:r>
    </w:p>
    <w:p w:rsidR="00E24741" w:rsidRDefault="007336AC">
      <w:pPr>
        <w:pStyle w:val="ListParagraph"/>
        <w:numPr>
          <w:ilvl w:val="0"/>
          <w:numId w:val="2"/>
        </w:numPr>
        <w:tabs>
          <w:tab w:val="left" w:pos="1861"/>
        </w:tabs>
        <w:spacing w:line="276" w:lineRule="auto"/>
        <w:ind w:right="1177"/>
        <w:rPr>
          <w:sz w:val="18"/>
        </w:rPr>
      </w:pPr>
      <w:r>
        <w:rPr>
          <w:sz w:val="18"/>
        </w:rPr>
        <w:t xml:space="preserve">Electric flux, statement of Gauss’s theorem and its applications to find field due </w:t>
      </w:r>
      <w:r>
        <w:rPr>
          <w:sz w:val="18"/>
        </w:rPr>
        <w:t>to infinitely long straight wire, uniformly charged infinite plane sheet and uniformly charged thin spherical shell (field inside and</w:t>
      </w:r>
      <w:r>
        <w:rPr>
          <w:spacing w:val="-7"/>
          <w:sz w:val="18"/>
        </w:rPr>
        <w:t xml:space="preserve"> </w:t>
      </w:r>
      <w:r>
        <w:rPr>
          <w:sz w:val="18"/>
        </w:rPr>
        <w:t>outside)</w:t>
      </w:r>
    </w:p>
    <w:p w:rsidR="00E24741" w:rsidRDefault="007336AC">
      <w:pPr>
        <w:pStyle w:val="ListParagraph"/>
        <w:numPr>
          <w:ilvl w:val="0"/>
          <w:numId w:val="2"/>
        </w:numPr>
        <w:tabs>
          <w:tab w:val="left" w:pos="1861"/>
        </w:tabs>
        <w:spacing w:line="276" w:lineRule="auto"/>
        <w:ind w:right="1176"/>
        <w:rPr>
          <w:sz w:val="18"/>
        </w:rPr>
      </w:pPr>
      <w:r>
        <w:rPr>
          <w:sz w:val="18"/>
        </w:rPr>
        <w:t xml:space="preserve">Electric potential, potential difference, electric potential due to a point charge, a dipole </w:t>
      </w:r>
      <w:r>
        <w:rPr>
          <w:spacing w:val="-2"/>
          <w:sz w:val="18"/>
        </w:rPr>
        <w:t xml:space="preserve">and </w:t>
      </w:r>
      <w:r>
        <w:rPr>
          <w:sz w:val="18"/>
        </w:rPr>
        <w:t>system of charge</w:t>
      </w:r>
      <w:r>
        <w:rPr>
          <w:sz w:val="18"/>
        </w:rPr>
        <w:t>s: equipotential surfaces, electrical potential energy of a system of two point charges and of electric diploes in an electrostatic field.</w:t>
      </w:r>
    </w:p>
    <w:p w:rsidR="00E24741" w:rsidRDefault="007336AC">
      <w:pPr>
        <w:pStyle w:val="ListParagraph"/>
        <w:numPr>
          <w:ilvl w:val="0"/>
          <w:numId w:val="2"/>
        </w:numPr>
        <w:tabs>
          <w:tab w:val="left" w:pos="1861"/>
        </w:tabs>
        <w:spacing w:line="276" w:lineRule="auto"/>
        <w:ind w:right="1177"/>
        <w:rPr>
          <w:sz w:val="18"/>
        </w:rPr>
      </w:pPr>
      <w:r>
        <w:rPr>
          <w:sz w:val="18"/>
        </w:rPr>
        <w:t xml:space="preserve">Conductors and insulators, free charges and bound charges inside a conductor. Dielectrics and electric polarization, </w:t>
      </w:r>
      <w:r>
        <w:rPr>
          <w:sz w:val="18"/>
        </w:rPr>
        <w:t>capacitors and capacitance, combination of capacitors in series and in parallel, capacitance of a parallel plate capacitor with and without dielectric medium between the plates, energy stored in a capacitor, Van de Graaff</w:t>
      </w:r>
      <w:r>
        <w:rPr>
          <w:spacing w:val="-17"/>
          <w:sz w:val="18"/>
        </w:rPr>
        <w:t xml:space="preserve"> </w:t>
      </w:r>
      <w:r>
        <w:rPr>
          <w:sz w:val="18"/>
        </w:rPr>
        <w:t>generator.</w:t>
      </w:r>
    </w:p>
    <w:p w:rsidR="00E24741" w:rsidRDefault="00E24741">
      <w:pPr>
        <w:pStyle w:val="BodyText"/>
        <w:rPr>
          <w:rFonts w:ascii="Arial"/>
          <w:sz w:val="20"/>
        </w:rPr>
      </w:pPr>
    </w:p>
    <w:p w:rsidR="00E24741" w:rsidRDefault="00E24741">
      <w:pPr>
        <w:pStyle w:val="BodyText"/>
        <w:spacing w:before="2"/>
        <w:rPr>
          <w:rFonts w:ascii="Arial"/>
          <w:sz w:val="21"/>
        </w:rPr>
      </w:pPr>
    </w:p>
    <w:p w:rsidR="00E24741" w:rsidRDefault="007336AC">
      <w:pPr>
        <w:pStyle w:val="Heading2"/>
        <w:spacing w:before="92"/>
      </w:pPr>
      <w:r>
        <w:lastRenderedPageBreak/>
        <w:t>UNIT II: Current Electricity</w:t>
      </w:r>
    </w:p>
    <w:p w:rsidR="00E24741" w:rsidRDefault="00E24741">
      <w:pPr>
        <w:pStyle w:val="BodyText"/>
        <w:spacing w:before="9"/>
        <w:rPr>
          <w:b/>
          <w:sz w:val="22"/>
        </w:rPr>
      </w:pPr>
    </w:p>
    <w:p w:rsidR="00E24741" w:rsidRDefault="007336AC">
      <w:pPr>
        <w:pStyle w:val="ListParagraph"/>
        <w:numPr>
          <w:ilvl w:val="0"/>
          <w:numId w:val="2"/>
        </w:numPr>
        <w:tabs>
          <w:tab w:val="left" w:pos="1861"/>
        </w:tabs>
        <w:spacing w:before="1" w:line="276" w:lineRule="auto"/>
        <w:ind w:right="1180"/>
        <w:rPr>
          <w:sz w:val="18"/>
        </w:rPr>
      </w:pPr>
      <w:r>
        <w:rPr>
          <w:sz w:val="18"/>
        </w:rPr>
        <w:t xml:space="preserve">Electric current, flow of electric charges in a metallic conductor, drift velocity and mobility, and their relation with electric current; Ohm’s law, electrical resistance, </w:t>
      </w:r>
      <w:r>
        <w:rPr>
          <w:i/>
          <w:sz w:val="18"/>
        </w:rPr>
        <w:t xml:space="preserve">V-I </w:t>
      </w:r>
      <w:r>
        <w:rPr>
          <w:sz w:val="18"/>
        </w:rPr>
        <w:t>characteristics (liner and non-linear), electrica</w:t>
      </w:r>
      <w:r>
        <w:rPr>
          <w:sz w:val="18"/>
        </w:rPr>
        <w:t>l energy and power, electrical resistivity and</w:t>
      </w:r>
      <w:r>
        <w:rPr>
          <w:spacing w:val="-4"/>
          <w:sz w:val="18"/>
        </w:rPr>
        <w:t xml:space="preserve"> </w:t>
      </w:r>
      <w:r>
        <w:rPr>
          <w:sz w:val="18"/>
        </w:rPr>
        <w:t>conductivity.</w:t>
      </w:r>
    </w:p>
    <w:p w:rsidR="00E24741" w:rsidRDefault="007336AC">
      <w:pPr>
        <w:pStyle w:val="ListParagraph"/>
        <w:numPr>
          <w:ilvl w:val="0"/>
          <w:numId w:val="2"/>
        </w:numPr>
        <w:tabs>
          <w:tab w:val="left" w:pos="1861"/>
        </w:tabs>
        <w:spacing w:line="276" w:lineRule="auto"/>
        <w:ind w:right="1188"/>
        <w:rPr>
          <w:sz w:val="18"/>
        </w:rPr>
      </w:pPr>
      <w:r>
        <w:rPr>
          <w:sz w:val="18"/>
        </w:rPr>
        <w:t>Carbon resistors, colour code for carbon resistors; series and parallel combinations of resistors; temperature dependence of resistance.</w:t>
      </w:r>
    </w:p>
    <w:p w:rsidR="00E24741" w:rsidRDefault="007336AC">
      <w:pPr>
        <w:pStyle w:val="ListParagraph"/>
        <w:numPr>
          <w:ilvl w:val="0"/>
          <w:numId w:val="2"/>
        </w:numPr>
        <w:tabs>
          <w:tab w:val="left" w:pos="1861"/>
        </w:tabs>
        <w:spacing w:line="218" w:lineRule="exact"/>
        <w:ind w:hanging="361"/>
        <w:rPr>
          <w:sz w:val="18"/>
        </w:rPr>
      </w:pPr>
      <w:r>
        <w:rPr>
          <w:sz w:val="18"/>
        </w:rPr>
        <w:t>Internal resistance of a cell, potential difference and em</w:t>
      </w:r>
      <w:r>
        <w:rPr>
          <w:sz w:val="18"/>
        </w:rPr>
        <w:t>f of a cell, combination of cells in series and in</w:t>
      </w:r>
      <w:r>
        <w:rPr>
          <w:spacing w:val="-15"/>
          <w:sz w:val="18"/>
        </w:rPr>
        <w:t xml:space="preserve"> </w:t>
      </w:r>
      <w:r>
        <w:rPr>
          <w:sz w:val="18"/>
        </w:rPr>
        <w:t>parallel.</w:t>
      </w:r>
    </w:p>
    <w:p w:rsidR="00E24741" w:rsidRDefault="007336AC">
      <w:pPr>
        <w:pStyle w:val="ListParagraph"/>
        <w:numPr>
          <w:ilvl w:val="0"/>
          <w:numId w:val="2"/>
        </w:numPr>
        <w:tabs>
          <w:tab w:val="left" w:pos="1861"/>
        </w:tabs>
        <w:spacing w:before="29"/>
        <w:ind w:hanging="361"/>
        <w:rPr>
          <w:sz w:val="18"/>
        </w:rPr>
      </w:pPr>
      <w:r>
        <w:rPr>
          <w:sz w:val="18"/>
        </w:rPr>
        <w:t>Kirchhoff’s laws and simple applications. Wheatstone bridge, metre</w:t>
      </w:r>
      <w:r>
        <w:rPr>
          <w:spacing w:val="-4"/>
          <w:sz w:val="18"/>
        </w:rPr>
        <w:t xml:space="preserve"> </w:t>
      </w:r>
      <w:r>
        <w:rPr>
          <w:sz w:val="18"/>
        </w:rPr>
        <w:t>bridge.</w:t>
      </w:r>
    </w:p>
    <w:p w:rsidR="00E24741" w:rsidRDefault="007336AC">
      <w:pPr>
        <w:pStyle w:val="ListParagraph"/>
        <w:numPr>
          <w:ilvl w:val="0"/>
          <w:numId w:val="2"/>
        </w:numPr>
        <w:tabs>
          <w:tab w:val="left" w:pos="1861"/>
        </w:tabs>
        <w:spacing w:before="29" w:line="276" w:lineRule="auto"/>
        <w:ind w:right="1192"/>
        <w:rPr>
          <w:sz w:val="18"/>
        </w:rPr>
      </w:pPr>
      <w:r>
        <w:rPr>
          <w:sz w:val="18"/>
        </w:rPr>
        <w:t>Potentiometer-principle and applications to measure potential difference, and for comparing emf of</w:t>
      </w:r>
      <w:r>
        <w:rPr>
          <w:spacing w:val="-32"/>
          <w:sz w:val="18"/>
        </w:rPr>
        <w:t xml:space="preserve"> </w:t>
      </w:r>
      <w:r>
        <w:rPr>
          <w:sz w:val="18"/>
        </w:rPr>
        <w:t>two cells; measureme</w:t>
      </w:r>
      <w:r>
        <w:rPr>
          <w:sz w:val="18"/>
        </w:rPr>
        <w:t>nt of internal resistance of a</w:t>
      </w:r>
      <w:r>
        <w:rPr>
          <w:spacing w:val="-4"/>
          <w:sz w:val="18"/>
        </w:rPr>
        <w:t xml:space="preserve"> </w:t>
      </w:r>
      <w:r>
        <w:rPr>
          <w:sz w:val="18"/>
        </w:rPr>
        <w:t>cell.</w:t>
      </w:r>
    </w:p>
    <w:p w:rsidR="00E24741" w:rsidRDefault="00E24741">
      <w:pPr>
        <w:pStyle w:val="BodyText"/>
        <w:spacing w:before="11"/>
        <w:rPr>
          <w:sz w:val="20"/>
        </w:rPr>
      </w:pPr>
    </w:p>
    <w:p w:rsidR="00E24741" w:rsidRDefault="007336AC">
      <w:pPr>
        <w:pStyle w:val="Heading2"/>
      </w:pPr>
      <w:r>
        <w:t>UNIT III: Magnetic Effects of Current and Magnetism</w:t>
      </w:r>
    </w:p>
    <w:p w:rsidR="00E24741" w:rsidRDefault="00E24741">
      <w:pPr>
        <w:pStyle w:val="BodyText"/>
        <w:spacing w:before="10"/>
        <w:rPr>
          <w:b/>
          <w:sz w:val="22"/>
        </w:rPr>
      </w:pPr>
    </w:p>
    <w:p w:rsidR="00E24741" w:rsidRDefault="007336AC">
      <w:pPr>
        <w:pStyle w:val="ListParagraph"/>
        <w:numPr>
          <w:ilvl w:val="0"/>
          <w:numId w:val="2"/>
        </w:numPr>
        <w:tabs>
          <w:tab w:val="left" w:pos="1861"/>
        </w:tabs>
        <w:ind w:hanging="361"/>
        <w:rPr>
          <w:sz w:val="18"/>
        </w:rPr>
      </w:pPr>
      <w:r>
        <w:rPr>
          <w:sz w:val="18"/>
        </w:rPr>
        <w:t>Concept of magnetic field, Oersted’s experiment. Biot-Savart law and its application to current carrying circular</w:t>
      </w:r>
      <w:r>
        <w:rPr>
          <w:spacing w:val="-9"/>
          <w:sz w:val="18"/>
        </w:rPr>
        <w:t xml:space="preserve"> </w:t>
      </w:r>
      <w:r>
        <w:rPr>
          <w:sz w:val="18"/>
        </w:rPr>
        <w:t>loop.</w:t>
      </w:r>
    </w:p>
    <w:p w:rsidR="00E24741" w:rsidRDefault="007336AC">
      <w:pPr>
        <w:pStyle w:val="ListParagraph"/>
        <w:numPr>
          <w:ilvl w:val="0"/>
          <w:numId w:val="2"/>
        </w:numPr>
        <w:tabs>
          <w:tab w:val="left" w:pos="1861"/>
        </w:tabs>
        <w:spacing w:before="32" w:line="276" w:lineRule="auto"/>
        <w:ind w:right="1182"/>
        <w:rPr>
          <w:sz w:val="18"/>
        </w:rPr>
      </w:pPr>
      <w:r>
        <w:rPr>
          <w:sz w:val="18"/>
        </w:rPr>
        <w:t>Ampere’s law and its applications to infinitely long straight wire, straight and toroidal solenoids. Force on a moving  charge in uniform magnetic and electric fields.</w:t>
      </w:r>
      <w:r>
        <w:rPr>
          <w:spacing w:val="40"/>
          <w:sz w:val="18"/>
        </w:rPr>
        <w:t xml:space="preserve"> </w:t>
      </w:r>
      <w:r>
        <w:rPr>
          <w:sz w:val="18"/>
        </w:rPr>
        <w:t>Cyclotron.</w:t>
      </w:r>
    </w:p>
    <w:p w:rsidR="00E24741" w:rsidRDefault="007336AC">
      <w:pPr>
        <w:pStyle w:val="ListParagraph"/>
        <w:numPr>
          <w:ilvl w:val="0"/>
          <w:numId w:val="2"/>
        </w:numPr>
        <w:tabs>
          <w:tab w:val="left" w:pos="1861"/>
        </w:tabs>
        <w:spacing w:line="273" w:lineRule="auto"/>
        <w:ind w:right="1175"/>
        <w:rPr>
          <w:sz w:val="18"/>
        </w:rPr>
      </w:pPr>
      <w:r>
        <w:rPr>
          <w:sz w:val="18"/>
        </w:rPr>
        <w:t>Force on a current-carrying conductor in a uniform magnetic field. Force betw</w:t>
      </w:r>
      <w:r>
        <w:rPr>
          <w:sz w:val="18"/>
        </w:rPr>
        <w:t>een two parallel current-carrying conductors-definition of ampere. Torque experienced by a current loop in a magnetic field; moving coil galvanometer-its current sensitivity and conversion to ammeter and</w:t>
      </w:r>
      <w:r>
        <w:rPr>
          <w:spacing w:val="-4"/>
          <w:sz w:val="18"/>
        </w:rPr>
        <w:t xml:space="preserve"> </w:t>
      </w:r>
      <w:r>
        <w:rPr>
          <w:sz w:val="18"/>
        </w:rPr>
        <w:t>voltmeter.</w:t>
      </w:r>
    </w:p>
    <w:p w:rsidR="00E24741" w:rsidRDefault="007336AC">
      <w:pPr>
        <w:pStyle w:val="ListParagraph"/>
        <w:numPr>
          <w:ilvl w:val="0"/>
          <w:numId w:val="2"/>
        </w:numPr>
        <w:tabs>
          <w:tab w:val="left" w:pos="1861"/>
        </w:tabs>
        <w:spacing w:before="1" w:line="276" w:lineRule="auto"/>
        <w:ind w:right="1179"/>
        <w:rPr>
          <w:sz w:val="18"/>
        </w:rPr>
      </w:pPr>
      <w:r>
        <w:rPr>
          <w:sz w:val="18"/>
        </w:rPr>
        <w:t>Current loop as a magnetic dipole and its</w:t>
      </w:r>
      <w:r>
        <w:rPr>
          <w:sz w:val="18"/>
        </w:rPr>
        <w:t xml:space="preserve"> magnetic dipole moment. Magnetic dipole moment of a revolving electron. Magnetic field intensity due to a magnetic dipole (bar magnet) along its axis and perpendicular to its axis. Torque on a magnetic dipole (bar magnet) in a uniform magnetic field; bar </w:t>
      </w:r>
      <w:r>
        <w:rPr>
          <w:sz w:val="18"/>
        </w:rPr>
        <w:t>magnet as an equivalent solenoid, magnetic field lines; Earth’s magnetic field and magnetic</w:t>
      </w:r>
      <w:r>
        <w:rPr>
          <w:spacing w:val="2"/>
          <w:sz w:val="18"/>
        </w:rPr>
        <w:t xml:space="preserve"> </w:t>
      </w:r>
      <w:r>
        <w:rPr>
          <w:sz w:val="18"/>
        </w:rPr>
        <w:t>elements.</w:t>
      </w:r>
    </w:p>
    <w:p w:rsidR="00E24741" w:rsidRDefault="007336AC">
      <w:pPr>
        <w:pStyle w:val="ListParagraph"/>
        <w:numPr>
          <w:ilvl w:val="0"/>
          <w:numId w:val="2"/>
        </w:numPr>
        <w:tabs>
          <w:tab w:val="left" w:pos="1861"/>
        </w:tabs>
        <w:spacing w:line="218" w:lineRule="exact"/>
        <w:ind w:hanging="361"/>
        <w:rPr>
          <w:sz w:val="18"/>
        </w:rPr>
      </w:pPr>
      <w:r>
        <w:rPr>
          <w:sz w:val="18"/>
        </w:rPr>
        <w:t>Para-, dia-and ferro-magnetic substances, with</w:t>
      </w:r>
      <w:r>
        <w:rPr>
          <w:spacing w:val="-4"/>
          <w:sz w:val="18"/>
        </w:rPr>
        <w:t xml:space="preserve"> </w:t>
      </w:r>
      <w:r>
        <w:rPr>
          <w:sz w:val="18"/>
        </w:rPr>
        <w:t>examples.</w:t>
      </w:r>
    </w:p>
    <w:p w:rsidR="00E24741" w:rsidRDefault="007336AC">
      <w:pPr>
        <w:pStyle w:val="ListParagraph"/>
        <w:numPr>
          <w:ilvl w:val="0"/>
          <w:numId w:val="2"/>
        </w:numPr>
        <w:tabs>
          <w:tab w:val="left" w:pos="1861"/>
        </w:tabs>
        <w:spacing w:before="30"/>
        <w:ind w:hanging="361"/>
        <w:rPr>
          <w:sz w:val="18"/>
        </w:rPr>
      </w:pPr>
      <w:r>
        <w:rPr>
          <w:sz w:val="18"/>
        </w:rPr>
        <w:t>Electromagnetic and factors affecting their strengths. Permanent</w:t>
      </w:r>
      <w:r>
        <w:rPr>
          <w:spacing w:val="-5"/>
          <w:sz w:val="18"/>
        </w:rPr>
        <w:t xml:space="preserve"> </w:t>
      </w:r>
      <w:r>
        <w:rPr>
          <w:sz w:val="18"/>
        </w:rPr>
        <w:t>magnets.</w:t>
      </w:r>
    </w:p>
    <w:p w:rsidR="00E24741" w:rsidRDefault="00E24741">
      <w:pPr>
        <w:pStyle w:val="BodyText"/>
        <w:spacing w:before="10"/>
        <w:rPr>
          <w:sz w:val="23"/>
        </w:rPr>
      </w:pPr>
    </w:p>
    <w:p w:rsidR="00E24741" w:rsidRDefault="007336AC">
      <w:pPr>
        <w:pStyle w:val="Heading2"/>
      </w:pPr>
      <w:r>
        <w:t>UNIT IV: Electromagnet</w:t>
      </w:r>
      <w:r>
        <w:t>ic Induction and Alternating Currents</w:t>
      </w:r>
    </w:p>
    <w:p w:rsidR="00E24741" w:rsidRDefault="00E24741">
      <w:pPr>
        <w:pStyle w:val="BodyText"/>
        <w:spacing w:before="10"/>
        <w:rPr>
          <w:b/>
          <w:sz w:val="22"/>
        </w:rPr>
      </w:pPr>
    </w:p>
    <w:p w:rsidR="00E24741" w:rsidRDefault="007336AC">
      <w:pPr>
        <w:pStyle w:val="ListParagraph"/>
        <w:numPr>
          <w:ilvl w:val="0"/>
          <w:numId w:val="2"/>
        </w:numPr>
        <w:tabs>
          <w:tab w:val="left" w:pos="1860"/>
          <w:tab w:val="left" w:pos="1861"/>
        </w:tabs>
        <w:spacing w:line="276" w:lineRule="auto"/>
        <w:ind w:right="1186"/>
        <w:jc w:val="left"/>
        <w:rPr>
          <w:sz w:val="18"/>
        </w:rPr>
      </w:pPr>
      <w:r>
        <w:rPr>
          <w:sz w:val="18"/>
        </w:rPr>
        <w:t>Electromagnetic induction; Faraday’s law, induced emf and current; Lenz’s Law, Eddy currents. Self and mutual inductance.</w:t>
      </w:r>
    </w:p>
    <w:p w:rsidR="00E24741" w:rsidRDefault="007336AC">
      <w:pPr>
        <w:pStyle w:val="ListParagraph"/>
        <w:numPr>
          <w:ilvl w:val="0"/>
          <w:numId w:val="2"/>
        </w:numPr>
        <w:tabs>
          <w:tab w:val="left" w:pos="1860"/>
          <w:tab w:val="left" w:pos="1861"/>
        </w:tabs>
        <w:spacing w:line="276" w:lineRule="auto"/>
        <w:ind w:right="1188"/>
        <w:jc w:val="left"/>
        <w:rPr>
          <w:sz w:val="18"/>
        </w:rPr>
      </w:pPr>
      <w:r>
        <w:rPr>
          <w:sz w:val="18"/>
        </w:rPr>
        <w:t>Alternating currents, peak and rms value of alternating current/ voltage; reactance and impedan</w:t>
      </w:r>
      <w:r>
        <w:rPr>
          <w:sz w:val="18"/>
        </w:rPr>
        <w:t>ce; LC oscillations (qualitative treatment only), LCR series circuit, resonance; power in AC circuits, wattles</w:t>
      </w:r>
      <w:r>
        <w:rPr>
          <w:spacing w:val="-6"/>
          <w:sz w:val="18"/>
        </w:rPr>
        <w:t xml:space="preserve"> </w:t>
      </w:r>
      <w:r>
        <w:rPr>
          <w:sz w:val="18"/>
        </w:rPr>
        <w:t>current.</w:t>
      </w:r>
    </w:p>
    <w:p w:rsidR="00E24741" w:rsidRDefault="007336AC">
      <w:pPr>
        <w:pStyle w:val="ListParagraph"/>
        <w:numPr>
          <w:ilvl w:val="0"/>
          <w:numId w:val="2"/>
        </w:numPr>
        <w:tabs>
          <w:tab w:val="left" w:pos="1860"/>
          <w:tab w:val="left" w:pos="1861"/>
        </w:tabs>
        <w:spacing w:line="218" w:lineRule="exact"/>
        <w:ind w:hanging="361"/>
        <w:jc w:val="left"/>
        <w:rPr>
          <w:sz w:val="18"/>
        </w:rPr>
      </w:pPr>
      <w:r>
        <w:rPr>
          <w:sz w:val="18"/>
        </w:rPr>
        <w:t>AC generator and transformer.</w:t>
      </w:r>
    </w:p>
    <w:p w:rsidR="00E24741" w:rsidRDefault="00E24741">
      <w:pPr>
        <w:pStyle w:val="BodyText"/>
        <w:spacing w:before="8"/>
        <w:rPr>
          <w:sz w:val="23"/>
        </w:rPr>
      </w:pPr>
    </w:p>
    <w:p w:rsidR="00E24741" w:rsidRDefault="007336AC">
      <w:pPr>
        <w:pStyle w:val="Heading2"/>
      </w:pPr>
      <w:r>
        <w:t>UNIT V: Electromagnetic Waves</w:t>
      </w:r>
    </w:p>
    <w:p w:rsidR="00E24741" w:rsidRDefault="00E24741">
      <w:pPr>
        <w:pStyle w:val="BodyText"/>
        <w:spacing w:before="9"/>
        <w:rPr>
          <w:b/>
          <w:sz w:val="22"/>
        </w:rPr>
      </w:pPr>
    </w:p>
    <w:p w:rsidR="00E24741" w:rsidRDefault="007336AC">
      <w:pPr>
        <w:pStyle w:val="ListParagraph"/>
        <w:numPr>
          <w:ilvl w:val="0"/>
          <w:numId w:val="2"/>
        </w:numPr>
        <w:tabs>
          <w:tab w:val="left" w:pos="1860"/>
          <w:tab w:val="left" w:pos="1861"/>
        </w:tabs>
        <w:spacing w:before="1"/>
        <w:ind w:hanging="361"/>
        <w:jc w:val="left"/>
        <w:rPr>
          <w:sz w:val="18"/>
        </w:rPr>
      </w:pPr>
      <w:r>
        <w:rPr>
          <w:sz w:val="18"/>
        </w:rPr>
        <w:t>Need for displacement current.</w:t>
      </w:r>
    </w:p>
    <w:p w:rsidR="00E24741" w:rsidRDefault="007336AC">
      <w:pPr>
        <w:pStyle w:val="ListParagraph"/>
        <w:numPr>
          <w:ilvl w:val="0"/>
          <w:numId w:val="2"/>
        </w:numPr>
        <w:tabs>
          <w:tab w:val="left" w:pos="1860"/>
          <w:tab w:val="left" w:pos="1861"/>
        </w:tabs>
        <w:spacing w:before="31"/>
        <w:ind w:hanging="361"/>
        <w:jc w:val="left"/>
        <w:rPr>
          <w:sz w:val="18"/>
        </w:rPr>
      </w:pPr>
      <w:r>
        <w:rPr>
          <w:sz w:val="18"/>
        </w:rPr>
        <w:t>Electromagnetic waves and their characteristics (qualitative ideas only). Transverse nature of electromagnetic</w:t>
      </w:r>
      <w:r>
        <w:rPr>
          <w:spacing w:val="-11"/>
          <w:sz w:val="18"/>
        </w:rPr>
        <w:t xml:space="preserve"> </w:t>
      </w:r>
      <w:r>
        <w:rPr>
          <w:sz w:val="18"/>
        </w:rPr>
        <w:t>waves.</w:t>
      </w:r>
    </w:p>
    <w:p w:rsidR="00E24741" w:rsidRDefault="007336AC">
      <w:pPr>
        <w:pStyle w:val="ListParagraph"/>
        <w:numPr>
          <w:ilvl w:val="0"/>
          <w:numId w:val="2"/>
        </w:numPr>
        <w:tabs>
          <w:tab w:val="left" w:pos="1860"/>
          <w:tab w:val="left" w:pos="1861"/>
        </w:tabs>
        <w:spacing w:before="29" w:line="276" w:lineRule="auto"/>
        <w:ind w:right="1177"/>
        <w:jc w:val="left"/>
        <w:rPr>
          <w:sz w:val="18"/>
        </w:rPr>
      </w:pPr>
      <w:r>
        <w:rPr>
          <w:sz w:val="18"/>
        </w:rPr>
        <w:t>Electromagnetic spectrum (radio waves, microwaves, infrared, visible, ultraviolet, x-rays, gamma rays) including elementary facts about th</w:t>
      </w:r>
      <w:r>
        <w:rPr>
          <w:sz w:val="18"/>
        </w:rPr>
        <w:t>eir</w:t>
      </w:r>
      <w:r>
        <w:rPr>
          <w:spacing w:val="-6"/>
          <w:sz w:val="18"/>
        </w:rPr>
        <w:t xml:space="preserve"> </w:t>
      </w:r>
      <w:r>
        <w:rPr>
          <w:sz w:val="18"/>
        </w:rPr>
        <w:t>uses.</w:t>
      </w:r>
    </w:p>
    <w:p w:rsidR="00E24741" w:rsidRDefault="00E24741">
      <w:pPr>
        <w:pStyle w:val="BodyText"/>
        <w:spacing w:before="4"/>
      </w:pPr>
    </w:p>
    <w:p w:rsidR="00E24741" w:rsidRDefault="007336AC">
      <w:pPr>
        <w:pStyle w:val="Heading2"/>
      </w:pPr>
      <w:r>
        <w:t>UNIT VI: Optics</w:t>
      </w:r>
    </w:p>
    <w:p w:rsidR="00E24741" w:rsidRDefault="00E24741">
      <w:pPr>
        <w:pStyle w:val="BodyText"/>
        <w:rPr>
          <w:b/>
          <w:sz w:val="23"/>
        </w:rPr>
      </w:pPr>
    </w:p>
    <w:p w:rsidR="00E24741" w:rsidRDefault="007336AC">
      <w:pPr>
        <w:pStyle w:val="ListParagraph"/>
        <w:numPr>
          <w:ilvl w:val="0"/>
          <w:numId w:val="2"/>
        </w:numPr>
        <w:tabs>
          <w:tab w:val="left" w:pos="1861"/>
        </w:tabs>
        <w:spacing w:line="273" w:lineRule="auto"/>
        <w:ind w:right="1179"/>
        <w:rPr>
          <w:sz w:val="18"/>
        </w:rPr>
      </w:pPr>
      <w:r>
        <w:rPr>
          <w:sz w:val="18"/>
        </w:rPr>
        <w:t>Reflection of light, spherical mirrors, mirror formula. Refraction of light, total internal reflection and its applications optical fibres, refraction at spherical surfaces, lenses, thin lens formula, lens-maker’s formula. Magni</w:t>
      </w:r>
      <w:r>
        <w:rPr>
          <w:sz w:val="18"/>
        </w:rPr>
        <w:t>fication, power of a lens, combination of thin lenses in contact combination of a lens and a mirror. Refraction and dispersion of light through a prism.</w:t>
      </w:r>
    </w:p>
    <w:p w:rsidR="00E24741" w:rsidRDefault="007336AC">
      <w:pPr>
        <w:pStyle w:val="ListParagraph"/>
        <w:numPr>
          <w:ilvl w:val="0"/>
          <w:numId w:val="2"/>
        </w:numPr>
        <w:tabs>
          <w:tab w:val="left" w:pos="1861"/>
        </w:tabs>
        <w:spacing w:before="6"/>
        <w:ind w:hanging="361"/>
        <w:rPr>
          <w:sz w:val="18"/>
        </w:rPr>
      </w:pPr>
      <w:r>
        <w:rPr>
          <w:sz w:val="18"/>
        </w:rPr>
        <w:t>Scattering of light- blue colour of the sky and reddish appearance of the sun at sunrise and</w:t>
      </w:r>
      <w:r>
        <w:rPr>
          <w:spacing w:val="-17"/>
          <w:sz w:val="18"/>
        </w:rPr>
        <w:t xml:space="preserve"> </w:t>
      </w:r>
      <w:r>
        <w:rPr>
          <w:sz w:val="18"/>
        </w:rPr>
        <w:t>sunset.</w:t>
      </w:r>
    </w:p>
    <w:p w:rsidR="00E24741" w:rsidRDefault="007336AC">
      <w:pPr>
        <w:pStyle w:val="ListParagraph"/>
        <w:numPr>
          <w:ilvl w:val="0"/>
          <w:numId w:val="2"/>
        </w:numPr>
        <w:tabs>
          <w:tab w:val="left" w:pos="1861"/>
        </w:tabs>
        <w:spacing w:before="29" w:line="276" w:lineRule="auto"/>
        <w:ind w:right="1189"/>
        <w:rPr>
          <w:sz w:val="18"/>
        </w:rPr>
      </w:pPr>
      <w:r>
        <w:rPr>
          <w:i/>
          <w:sz w:val="18"/>
        </w:rPr>
        <w:t xml:space="preserve">Optical instruments: </w:t>
      </w:r>
      <w:r>
        <w:rPr>
          <w:sz w:val="18"/>
        </w:rPr>
        <w:t>Human eye, image formation and accommodation, correction of eye defects (myopia and hypermetropia) using</w:t>
      </w:r>
      <w:r>
        <w:rPr>
          <w:spacing w:val="-2"/>
          <w:sz w:val="18"/>
        </w:rPr>
        <w:t xml:space="preserve"> </w:t>
      </w:r>
      <w:r>
        <w:rPr>
          <w:sz w:val="18"/>
        </w:rPr>
        <w:t>lenses.</w:t>
      </w:r>
    </w:p>
    <w:p w:rsidR="00E24741" w:rsidRDefault="00E24741">
      <w:pPr>
        <w:spacing w:line="189" w:lineRule="auto"/>
        <w:rPr>
          <w:rFonts w:ascii="Arial" w:hAnsi="Arial"/>
          <w:sz w:val="24"/>
        </w:rPr>
        <w:sectPr w:rsidR="00E24741">
          <w:headerReference w:type="default" r:id="rId9"/>
          <w:pgSz w:w="12240" w:h="13840"/>
          <w:pgMar w:top="420" w:right="0" w:bottom="0" w:left="300" w:header="162" w:footer="0" w:gutter="0"/>
          <w:cols w:space="720"/>
        </w:sectPr>
      </w:pPr>
    </w:p>
    <w:p w:rsidR="00E24741" w:rsidRDefault="007336AC">
      <w:pPr>
        <w:pStyle w:val="BodyText"/>
        <w:spacing w:before="32"/>
        <w:ind w:left="1860"/>
      </w:pPr>
      <w:r>
        <w:lastRenderedPageBreak/>
        <w:t>wavefronts.</w:t>
      </w:r>
    </w:p>
    <w:p w:rsidR="00E24741" w:rsidRDefault="007336AC">
      <w:pPr>
        <w:pStyle w:val="ListParagraph"/>
        <w:numPr>
          <w:ilvl w:val="0"/>
          <w:numId w:val="2"/>
        </w:numPr>
        <w:tabs>
          <w:tab w:val="left" w:pos="1860"/>
          <w:tab w:val="left" w:pos="1861"/>
        </w:tabs>
        <w:spacing w:before="30"/>
        <w:ind w:hanging="361"/>
        <w:jc w:val="left"/>
        <w:rPr>
          <w:sz w:val="18"/>
        </w:rPr>
      </w:pPr>
      <w:r>
        <w:rPr>
          <w:sz w:val="18"/>
        </w:rPr>
        <w:t>Proof of laws of reflection and refraction using Huygens’</w:t>
      </w:r>
      <w:r>
        <w:rPr>
          <w:spacing w:val="-11"/>
          <w:sz w:val="18"/>
        </w:rPr>
        <w:t xml:space="preserve"> </w:t>
      </w:r>
      <w:r>
        <w:rPr>
          <w:sz w:val="18"/>
        </w:rPr>
        <w:t>principle.</w:t>
      </w:r>
    </w:p>
    <w:p w:rsidR="00E24741" w:rsidRDefault="007336AC">
      <w:pPr>
        <w:pStyle w:val="ListParagraph"/>
        <w:numPr>
          <w:ilvl w:val="0"/>
          <w:numId w:val="2"/>
        </w:numPr>
        <w:tabs>
          <w:tab w:val="left" w:pos="1860"/>
          <w:tab w:val="left" w:pos="1861"/>
        </w:tabs>
        <w:spacing w:before="32" w:line="273" w:lineRule="auto"/>
        <w:ind w:right="1189"/>
        <w:jc w:val="left"/>
        <w:rPr>
          <w:sz w:val="18"/>
        </w:rPr>
      </w:pPr>
      <w:r>
        <w:rPr>
          <w:sz w:val="18"/>
        </w:rPr>
        <w:t>Interference, Young’s double hole experiment and expression for fringe width, coherent sources and sustained interference of</w:t>
      </w:r>
      <w:r>
        <w:rPr>
          <w:spacing w:val="-2"/>
          <w:sz w:val="18"/>
        </w:rPr>
        <w:t xml:space="preserve"> </w:t>
      </w:r>
      <w:r>
        <w:rPr>
          <w:sz w:val="18"/>
        </w:rPr>
        <w:t>light.</w:t>
      </w:r>
    </w:p>
    <w:p w:rsidR="00E24741" w:rsidRDefault="007336AC">
      <w:pPr>
        <w:pStyle w:val="ListParagraph"/>
        <w:numPr>
          <w:ilvl w:val="0"/>
          <w:numId w:val="2"/>
        </w:numPr>
        <w:tabs>
          <w:tab w:val="left" w:pos="1860"/>
          <w:tab w:val="left" w:pos="1861"/>
        </w:tabs>
        <w:spacing w:before="2"/>
        <w:ind w:hanging="361"/>
        <w:jc w:val="left"/>
        <w:rPr>
          <w:sz w:val="18"/>
        </w:rPr>
      </w:pPr>
      <w:r>
        <w:rPr>
          <w:sz w:val="18"/>
        </w:rPr>
        <w:t>Diffraction due to a single slit, width of central</w:t>
      </w:r>
      <w:r>
        <w:rPr>
          <w:spacing w:val="-8"/>
          <w:sz w:val="18"/>
        </w:rPr>
        <w:t xml:space="preserve"> </w:t>
      </w:r>
      <w:r>
        <w:rPr>
          <w:sz w:val="18"/>
        </w:rPr>
        <w:t>maximum.</w:t>
      </w:r>
    </w:p>
    <w:p w:rsidR="00E24741" w:rsidRDefault="007336AC">
      <w:pPr>
        <w:pStyle w:val="ListParagraph"/>
        <w:numPr>
          <w:ilvl w:val="0"/>
          <w:numId w:val="2"/>
        </w:numPr>
        <w:tabs>
          <w:tab w:val="left" w:pos="1860"/>
          <w:tab w:val="left" w:pos="1861"/>
        </w:tabs>
        <w:spacing w:before="29" w:line="276" w:lineRule="auto"/>
        <w:ind w:right="1184"/>
        <w:jc w:val="left"/>
        <w:rPr>
          <w:sz w:val="18"/>
        </w:rPr>
      </w:pPr>
      <w:r>
        <w:rPr>
          <w:sz w:val="18"/>
        </w:rPr>
        <w:t>Resolving power of microscopes and astronomical telescopes. Pola</w:t>
      </w:r>
      <w:r>
        <w:rPr>
          <w:sz w:val="18"/>
        </w:rPr>
        <w:t>risation, plane polarized light; Brewster’s law, uses of plane polarized light and</w:t>
      </w:r>
      <w:r>
        <w:rPr>
          <w:spacing w:val="-5"/>
          <w:sz w:val="18"/>
        </w:rPr>
        <w:t xml:space="preserve"> </w:t>
      </w:r>
      <w:r>
        <w:rPr>
          <w:sz w:val="18"/>
        </w:rPr>
        <w:t>Polaroids.</w:t>
      </w:r>
    </w:p>
    <w:p w:rsidR="00E24741" w:rsidRDefault="00E24741">
      <w:pPr>
        <w:pStyle w:val="BodyText"/>
        <w:rPr>
          <w:sz w:val="21"/>
        </w:rPr>
      </w:pPr>
    </w:p>
    <w:p w:rsidR="00E24741" w:rsidRDefault="007336AC">
      <w:pPr>
        <w:pStyle w:val="Heading2"/>
      </w:pPr>
      <w:r>
        <w:t>UNIT VII: Dual Nature of Matter and Radiation</w:t>
      </w:r>
    </w:p>
    <w:p w:rsidR="00E24741" w:rsidRDefault="00E24741">
      <w:pPr>
        <w:pStyle w:val="BodyText"/>
        <w:spacing w:before="9"/>
        <w:rPr>
          <w:b/>
          <w:sz w:val="22"/>
        </w:rPr>
      </w:pPr>
    </w:p>
    <w:p w:rsidR="00E24741" w:rsidRDefault="007336AC">
      <w:pPr>
        <w:pStyle w:val="ListParagraph"/>
        <w:numPr>
          <w:ilvl w:val="0"/>
          <w:numId w:val="2"/>
        </w:numPr>
        <w:tabs>
          <w:tab w:val="left" w:pos="1860"/>
          <w:tab w:val="left" w:pos="1861"/>
        </w:tabs>
        <w:ind w:hanging="361"/>
        <w:jc w:val="left"/>
        <w:rPr>
          <w:sz w:val="18"/>
        </w:rPr>
      </w:pPr>
      <w:r>
        <w:rPr>
          <w:sz w:val="18"/>
        </w:rPr>
        <w:t>Photoelectric effect, Hertz and Lenard’s observations; Einstein’s photoelectric equation- particle nature of</w:t>
      </w:r>
      <w:r>
        <w:rPr>
          <w:spacing w:val="-16"/>
          <w:sz w:val="18"/>
        </w:rPr>
        <w:t xml:space="preserve"> </w:t>
      </w:r>
      <w:r>
        <w:rPr>
          <w:sz w:val="18"/>
        </w:rPr>
        <w:t>light.</w:t>
      </w:r>
    </w:p>
    <w:p w:rsidR="00E24741" w:rsidRDefault="007336AC">
      <w:pPr>
        <w:pStyle w:val="ListParagraph"/>
        <w:numPr>
          <w:ilvl w:val="0"/>
          <w:numId w:val="2"/>
        </w:numPr>
        <w:tabs>
          <w:tab w:val="left" w:pos="1860"/>
          <w:tab w:val="left" w:pos="1861"/>
        </w:tabs>
        <w:spacing w:before="32" w:line="273" w:lineRule="auto"/>
        <w:ind w:right="1179"/>
        <w:jc w:val="left"/>
        <w:rPr>
          <w:sz w:val="18"/>
        </w:rPr>
      </w:pPr>
      <w:r>
        <w:rPr>
          <w:sz w:val="18"/>
        </w:rPr>
        <w:t>Matter waves- wave nature of particles, de Broglie relation. Davisson-Germer experiment (experimental details should be omitted; only conclusion should be</w:t>
      </w:r>
      <w:r>
        <w:rPr>
          <w:spacing w:val="-5"/>
          <w:sz w:val="18"/>
        </w:rPr>
        <w:t xml:space="preserve"> </w:t>
      </w:r>
      <w:r>
        <w:rPr>
          <w:sz w:val="18"/>
        </w:rPr>
        <w:t>explained).</w:t>
      </w:r>
    </w:p>
    <w:p w:rsidR="00E24741" w:rsidRDefault="007336AC">
      <w:pPr>
        <w:pStyle w:val="Heading2"/>
        <w:spacing w:before="8"/>
      </w:pPr>
      <w:r>
        <w:t>UNIT VIII: Atoms and Nuclei</w:t>
      </w:r>
    </w:p>
    <w:p w:rsidR="00E24741" w:rsidRDefault="00E24741">
      <w:pPr>
        <w:pStyle w:val="BodyText"/>
        <w:spacing w:before="10"/>
        <w:rPr>
          <w:b/>
          <w:sz w:val="22"/>
        </w:rPr>
      </w:pPr>
    </w:p>
    <w:p w:rsidR="00E24741" w:rsidRDefault="007336AC">
      <w:pPr>
        <w:pStyle w:val="ListParagraph"/>
        <w:numPr>
          <w:ilvl w:val="0"/>
          <w:numId w:val="2"/>
        </w:numPr>
        <w:tabs>
          <w:tab w:val="left" w:pos="1860"/>
          <w:tab w:val="left" w:pos="1861"/>
        </w:tabs>
        <w:spacing w:line="276" w:lineRule="auto"/>
        <w:ind w:right="1190"/>
        <w:jc w:val="left"/>
        <w:rPr>
          <w:sz w:val="18"/>
        </w:rPr>
      </w:pPr>
      <w:r>
        <w:rPr>
          <w:sz w:val="18"/>
        </w:rPr>
        <w:t>Alpha- particle scattering experiments; Rutherford’s</w:t>
      </w:r>
      <w:r>
        <w:rPr>
          <w:sz w:val="18"/>
        </w:rPr>
        <w:t xml:space="preserve"> model of atom; Bohr model, energy levels, hydrogen spectrum. Composition and size of nucleus, atomic masses, isotopes, isobars;</w:t>
      </w:r>
      <w:r>
        <w:rPr>
          <w:spacing w:val="-9"/>
          <w:sz w:val="18"/>
        </w:rPr>
        <w:t xml:space="preserve"> </w:t>
      </w:r>
      <w:r>
        <w:rPr>
          <w:sz w:val="18"/>
        </w:rPr>
        <w:t>isotones.</w:t>
      </w:r>
    </w:p>
    <w:p w:rsidR="00E24741" w:rsidRDefault="007336AC">
      <w:pPr>
        <w:pStyle w:val="ListParagraph"/>
        <w:numPr>
          <w:ilvl w:val="0"/>
          <w:numId w:val="2"/>
        </w:numPr>
        <w:tabs>
          <w:tab w:val="left" w:pos="1860"/>
          <w:tab w:val="left" w:pos="1861"/>
        </w:tabs>
        <w:spacing w:line="273" w:lineRule="auto"/>
        <w:ind w:right="1181"/>
        <w:jc w:val="left"/>
        <w:rPr>
          <w:sz w:val="18"/>
        </w:rPr>
      </w:pPr>
      <w:r>
        <w:rPr>
          <w:sz w:val="18"/>
        </w:rPr>
        <w:t>Radioactivity- alpha, beta and gamma particles/ rays and their properties decay law. Mass-energy relation, mass defec</w:t>
      </w:r>
      <w:r>
        <w:rPr>
          <w:sz w:val="18"/>
        </w:rPr>
        <w:t>t; binding energy per nucleon and its variation with mass number, nuclear fission and</w:t>
      </w:r>
      <w:r>
        <w:rPr>
          <w:spacing w:val="-10"/>
          <w:sz w:val="18"/>
        </w:rPr>
        <w:t xml:space="preserve"> </w:t>
      </w:r>
      <w:r>
        <w:rPr>
          <w:sz w:val="18"/>
        </w:rPr>
        <w:t>fusion.</w:t>
      </w:r>
    </w:p>
    <w:p w:rsidR="00E24741" w:rsidRDefault="007336AC">
      <w:pPr>
        <w:pStyle w:val="Heading2"/>
        <w:spacing w:before="6"/>
      </w:pPr>
      <w:r>
        <w:t>UNIT IX: Electronic Devices</w:t>
      </w:r>
    </w:p>
    <w:p w:rsidR="00E24741" w:rsidRDefault="00E24741">
      <w:pPr>
        <w:pStyle w:val="BodyText"/>
        <w:spacing w:before="9"/>
        <w:rPr>
          <w:b/>
          <w:sz w:val="22"/>
        </w:rPr>
      </w:pPr>
    </w:p>
    <w:p w:rsidR="00E24741" w:rsidRDefault="007336AC">
      <w:pPr>
        <w:pStyle w:val="ListParagraph"/>
        <w:numPr>
          <w:ilvl w:val="0"/>
          <w:numId w:val="2"/>
        </w:numPr>
        <w:tabs>
          <w:tab w:val="left" w:pos="1861"/>
        </w:tabs>
        <w:spacing w:line="276" w:lineRule="auto"/>
        <w:ind w:right="1176"/>
        <w:rPr>
          <w:sz w:val="18"/>
        </w:rPr>
      </w:pPr>
      <w:r>
        <w:rPr>
          <w:sz w:val="18"/>
        </w:rPr>
        <w:t xml:space="preserve">Energy bands in solids (qualitative ideas only), conductors, insulators and semiconductors; semiconductor diode- </w:t>
      </w:r>
      <w:r>
        <w:rPr>
          <w:i/>
          <w:sz w:val="18"/>
        </w:rPr>
        <w:t xml:space="preserve">I-V </w:t>
      </w:r>
      <w:r>
        <w:rPr>
          <w:sz w:val="18"/>
        </w:rPr>
        <w:t xml:space="preserve">characteristics </w:t>
      </w:r>
      <w:r>
        <w:rPr>
          <w:sz w:val="18"/>
        </w:rPr>
        <w:t xml:space="preserve">in forward and reverse bias, diode as a rectifier; </w:t>
      </w:r>
      <w:r>
        <w:rPr>
          <w:i/>
          <w:sz w:val="18"/>
        </w:rPr>
        <w:t xml:space="preserve">I-V </w:t>
      </w:r>
      <w:r>
        <w:rPr>
          <w:sz w:val="18"/>
        </w:rPr>
        <w:t xml:space="preserve">characteristics of LED, photodiode, solar cell, and Zener diode; Zener diode as a voltage regulator. Junction transistor, transistor action, characteristics of a transistor; transistor as an amplifier </w:t>
      </w:r>
      <w:r>
        <w:rPr>
          <w:sz w:val="18"/>
        </w:rPr>
        <w:t>(common emitter configuration) and oscillator. Logic gates (OR, AND, NOT, NAND and NOR). Transistor as a</w:t>
      </w:r>
      <w:r>
        <w:rPr>
          <w:spacing w:val="-1"/>
          <w:sz w:val="18"/>
        </w:rPr>
        <w:t xml:space="preserve"> </w:t>
      </w:r>
      <w:r>
        <w:rPr>
          <w:sz w:val="18"/>
        </w:rPr>
        <w:t>switch.</w:t>
      </w:r>
    </w:p>
    <w:p w:rsidR="00E24741" w:rsidRDefault="00E24741">
      <w:pPr>
        <w:pStyle w:val="BodyText"/>
        <w:rPr>
          <w:sz w:val="20"/>
        </w:rPr>
      </w:pPr>
    </w:p>
    <w:p w:rsidR="00E24741" w:rsidRDefault="00E24741">
      <w:pPr>
        <w:pStyle w:val="BodyText"/>
        <w:spacing w:before="4"/>
        <w:rPr>
          <w:sz w:val="28"/>
        </w:rPr>
      </w:pPr>
    </w:p>
    <w:p w:rsidR="00E24741" w:rsidRDefault="007336AC">
      <w:pPr>
        <w:tabs>
          <w:tab w:val="left" w:pos="4097"/>
          <w:tab w:val="left" w:pos="9676"/>
        </w:tabs>
        <w:spacing w:before="90"/>
        <w:ind w:right="38"/>
        <w:jc w:val="center"/>
        <w:rPr>
          <w:b/>
          <w:sz w:val="24"/>
        </w:rPr>
      </w:pPr>
      <w:r>
        <w:rPr>
          <w:b/>
          <w:color w:val="FFFFFF"/>
          <w:sz w:val="24"/>
          <w:shd w:val="clear" w:color="auto" w:fill="6D2A28"/>
        </w:rPr>
        <w:t xml:space="preserve"> </w:t>
      </w:r>
      <w:r>
        <w:rPr>
          <w:b/>
          <w:color w:val="FFFFFF"/>
          <w:sz w:val="24"/>
          <w:shd w:val="clear" w:color="auto" w:fill="6D2A28"/>
        </w:rPr>
        <w:tab/>
        <w:t>CHEMISTRY</w:t>
      </w:r>
      <w:r>
        <w:rPr>
          <w:b/>
          <w:color w:val="FFFFFF"/>
          <w:sz w:val="24"/>
          <w:shd w:val="clear" w:color="auto" w:fill="6D2A28"/>
        </w:rPr>
        <w:tab/>
      </w:r>
    </w:p>
    <w:p w:rsidR="00E24741" w:rsidRDefault="007336AC">
      <w:pPr>
        <w:pStyle w:val="Heading2"/>
        <w:spacing w:before="135"/>
        <w:ind w:left="0" w:right="39"/>
        <w:jc w:val="center"/>
      </w:pPr>
      <w:r>
        <w:t>CONTENTS OF CLASS XI SYLLABUS</w:t>
      </w:r>
    </w:p>
    <w:p w:rsidR="00E24741" w:rsidRDefault="00E24741">
      <w:pPr>
        <w:pStyle w:val="BodyText"/>
        <w:spacing w:before="3"/>
        <w:rPr>
          <w:b/>
          <w:sz w:val="23"/>
        </w:rPr>
      </w:pPr>
    </w:p>
    <w:p w:rsidR="00E24741" w:rsidRDefault="007336AC">
      <w:pPr>
        <w:spacing w:before="1"/>
        <w:ind w:left="1140"/>
        <w:jc w:val="both"/>
        <w:rPr>
          <w:b/>
          <w:sz w:val="18"/>
        </w:rPr>
      </w:pPr>
      <w:r>
        <w:rPr>
          <w:b/>
          <w:sz w:val="18"/>
        </w:rPr>
        <w:t>UNIT I: Some Basic Concepts of Chemistry</w:t>
      </w:r>
    </w:p>
    <w:p w:rsidR="00E24741" w:rsidRDefault="007336AC">
      <w:pPr>
        <w:pStyle w:val="ListParagraph"/>
        <w:numPr>
          <w:ilvl w:val="0"/>
          <w:numId w:val="2"/>
        </w:numPr>
        <w:tabs>
          <w:tab w:val="left" w:pos="1860"/>
          <w:tab w:val="left" w:pos="1861"/>
        </w:tabs>
        <w:spacing w:before="159"/>
        <w:ind w:hanging="361"/>
        <w:jc w:val="left"/>
        <w:rPr>
          <w:sz w:val="18"/>
        </w:rPr>
      </w:pPr>
      <w:r>
        <w:rPr>
          <w:i/>
          <w:sz w:val="18"/>
        </w:rPr>
        <w:t xml:space="preserve">General Introduction: </w:t>
      </w:r>
      <w:r>
        <w:rPr>
          <w:sz w:val="18"/>
        </w:rPr>
        <w:t>Important and scope of</w:t>
      </w:r>
      <w:r>
        <w:rPr>
          <w:spacing w:val="-7"/>
          <w:sz w:val="18"/>
        </w:rPr>
        <w:t xml:space="preserve"> </w:t>
      </w:r>
      <w:r>
        <w:rPr>
          <w:sz w:val="18"/>
        </w:rPr>
        <w:t>chemistry.</w:t>
      </w:r>
    </w:p>
    <w:p w:rsidR="00E24741" w:rsidRDefault="007336AC">
      <w:pPr>
        <w:pStyle w:val="ListParagraph"/>
        <w:numPr>
          <w:ilvl w:val="0"/>
          <w:numId w:val="2"/>
        </w:numPr>
        <w:tabs>
          <w:tab w:val="left" w:pos="1860"/>
          <w:tab w:val="left" w:pos="1861"/>
        </w:tabs>
        <w:spacing w:before="29"/>
        <w:ind w:hanging="361"/>
        <w:jc w:val="left"/>
        <w:rPr>
          <w:sz w:val="18"/>
        </w:rPr>
      </w:pPr>
      <w:r>
        <w:rPr>
          <w:sz w:val="18"/>
        </w:rPr>
        <w:t xml:space="preserve">Laws of chemical combination, </w:t>
      </w:r>
      <w:r>
        <w:rPr>
          <w:i/>
          <w:sz w:val="18"/>
        </w:rPr>
        <w:t xml:space="preserve">Dalton’s atomic theory: </w:t>
      </w:r>
      <w:r>
        <w:rPr>
          <w:sz w:val="18"/>
        </w:rPr>
        <w:t>concept of elements, atoms and</w:t>
      </w:r>
      <w:r>
        <w:rPr>
          <w:spacing w:val="-7"/>
          <w:sz w:val="18"/>
        </w:rPr>
        <w:t xml:space="preserve"> </w:t>
      </w:r>
      <w:r>
        <w:rPr>
          <w:sz w:val="18"/>
        </w:rPr>
        <w:t>molecules.</w:t>
      </w:r>
    </w:p>
    <w:p w:rsidR="00E24741" w:rsidRDefault="007336AC">
      <w:pPr>
        <w:pStyle w:val="ListParagraph"/>
        <w:numPr>
          <w:ilvl w:val="0"/>
          <w:numId w:val="2"/>
        </w:numPr>
        <w:tabs>
          <w:tab w:val="left" w:pos="1860"/>
          <w:tab w:val="left" w:pos="1861"/>
        </w:tabs>
        <w:spacing w:before="31" w:line="273" w:lineRule="auto"/>
        <w:ind w:right="1179"/>
        <w:jc w:val="left"/>
        <w:rPr>
          <w:sz w:val="18"/>
        </w:rPr>
      </w:pPr>
      <w:r>
        <w:rPr>
          <w:sz w:val="18"/>
        </w:rPr>
        <w:t>Atomic and molecular masses. Mole concept and molar mass; percentage composition and empirical and molecular formula; chemical reactions, stoichiometry and calc</w:t>
      </w:r>
      <w:r>
        <w:rPr>
          <w:sz w:val="18"/>
        </w:rPr>
        <w:t>ulations based on</w:t>
      </w:r>
      <w:r>
        <w:rPr>
          <w:spacing w:val="-7"/>
          <w:sz w:val="18"/>
        </w:rPr>
        <w:t xml:space="preserve"> </w:t>
      </w:r>
      <w:r>
        <w:rPr>
          <w:sz w:val="18"/>
        </w:rPr>
        <w:t>stoichiometry.</w:t>
      </w:r>
    </w:p>
    <w:p w:rsidR="00E24741" w:rsidRDefault="007336AC">
      <w:pPr>
        <w:pStyle w:val="Heading2"/>
        <w:spacing w:before="8"/>
        <w:jc w:val="both"/>
      </w:pPr>
      <w:r>
        <w:t>UNIT II: Structure of Atom</w:t>
      </w:r>
    </w:p>
    <w:p w:rsidR="00E24741" w:rsidRDefault="00E24741">
      <w:pPr>
        <w:pStyle w:val="BodyText"/>
        <w:spacing w:before="10"/>
        <w:rPr>
          <w:b/>
          <w:sz w:val="22"/>
        </w:rPr>
      </w:pPr>
    </w:p>
    <w:p w:rsidR="00E24741" w:rsidRDefault="007336AC">
      <w:pPr>
        <w:pStyle w:val="ListParagraph"/>
        <w:numPr>
          <w:ilvl w:val="0"/>
          <w:numId w:val="2"/>
        </w:numPr>
        <w:tabs>
          <w:tab w:val="left" w:pos="1861"/>
        </w:tabs>
        <w:spacing w:line="276" w:lineRule="auto"/>
        <w:ind w:right="1183"/>
        <w:rPr>
          <w:sz w:val="18"/>
        </w:rPr>
      </w:pPr>
      <w:r>
        <w:rPr>
          <w:sz w:val="18"/>
        </w:rPr>
        <w:t>Atomic number, isotopes and isobars. Concept of shells and subshells, dual nature of matter and light, de Broglie’s relationship, Heisenberg uncertainty principle, concept of orbital, quantum num</w:t>
      </w:r>
      <w:r>
        <w:rPr>
          <w:sz w:val="18"/>
        </w:rPr>
        <w:t>bers, shapes of s,p and d orbitals, rules for filling electrons in orbitals- Aufbau principle, Pauli exclusion principles and Hund’s rule, electronic configuration of atoms, stability of half filled and completely filled</w:t>
      </w:r>
      <w:r>
        <w:rPr>
          <w:spacing w:val="-7"/>
          <w:sz w:val="18"/>
        </w:rPr>
        <w:t xml:space="preserve"> </w:t>
      </w:r>
      <w:r>
        <w:rPr>
          <w:sz w:val="18"/>
        </w:rPr>
        <w:t>orbitals.</w:t>
      </w:r>
    </w:p>
    <w:p w:rsidR="00E24741" w:rsidRDefault="007336AC">
      <w:pPr>
        <w:pStyle w:val="Heading2"/>
        <w:spacing w:before="3"/>
        <w:jc w:val="both"/>
      </w:pPr>
      <w:r>
        <w:t xml:space="preserve">UNIT III: Classification </w:t>
      </w:r>
      <w:r>
        <w:t>of Elements and Periodicity in Properties</w:t>
      </w:r>
    </w:p>
    <w:p w:rsidR="00E24741" w:rsidRDefault="00E24741">
      <w:pPr>
        <w:pStyle w:val="BodyText"/>
        <w:spacing w:before="2"/>
        <w:rPr>
          <w:b/>
          <w:sz w:val="20"/>
        </w:rPr>
      </w:pPr>
    </w:p>
    <w:p w:rsidR="00E24741" w:rsidRDefault="007336AC">
      <w:pPr>
        <w:pStyle w:val="ListParagraph"/>
        <w:numPr>
          <w:ilvl w:val="0"/>
          <w:numId w:val="2"/>
        </w:numPr>
        <w:tabs>
          <w:tab w:val="left" w:pos="1861"/>
        </w:tabs>
        <w:spacing w:line="276" w:lineRule="auto"/>
        <w:ind w:right="1179"/>
        <w:rPr>
          <w:sz w:val="18"/>
        </w:rPr>
      </w:pPr>
      <w:r>
        <w:rPr>
          <w:sz w:val="18"/>
        </w:rPr>
        <w:t>Modern periodic law and long form of periodic table, periodic trends in properties of elements- atomic radii, ionic radii, ionization enthalpy, electron gain enthalpy, electronegativity,</w:t>
      </w:r>
      <w:r>
        <w:rPr>
          <w:spacing w:val="1"/>
          <w:sz w:val="18"/>
        </w:rPr>
        <w:t xml:space="preserve"> </w:t>
      </w:r>
      <w:r>
        <w:rPr>
          <w:sz w:val="18"/>
        </w:rPr>
        <w:t>valence.</w:t>
      </w:r>
    </w:p>
    <w:p w:rsidR="00E24741" w:rsidRDefault="007336AC">
      <w:pPr>
        <w:pStyle w:val="Heading2"/>
        <w:spacing w:before="109"/>
        <w:jc w:val="both"/>
      </w:pPr>
      <w:r>
        <w:t>UNIT IV: Chemical Bonding and Molecular Structure</w:t>
      </w:r>
    </w:p>
    <w:p w:rsidR="00E24741" w:rsidRDefault="00E24741">
      <w:pPr>
        <w:pStyle w:val="BodyText"/>
        <w:rPr>
          <w:b/>
          <w:sz w:val="23"/>
        </w:rPr>
      </w:pPr>
    </w:p>
    <w:p w:rsidR="00E24741" w:rsidRDefault="007336AC">
      <w:pPr>
        <w:pStyle w:val="ListParagraph"/>
        <w:numPr>
          <w:ilvl w:val="0"/>
          <w:numId w:val="2"/>
        </w:numPr>
        <w:tabs>
          <w:tab w:val="left" w:pos="1861"/>
        </w:tabs>
        <w:spacing w:line="273" w:lineRule="auto"/>
        <w:ind w:right="1178"/>
        <w:rPr>
          <w:sz w:val="18"/>
        </w:rPr>
      </w:pPr>
      <w:r>
        <w:rPr>
          <w:sz w:val="18"/>
        </w:rPr>
        <w:t>Valence electrons, ionic bond, covalent bond, bond parameters, Lewis structure, polar character of covalent bond, valence bond theory, resonance, geometry of molecules, VSEPR theory, concept of hybridizati</w:t>
      </w:r>
      <w:r>
        <w:rPr>
          <w:sz w:val="18"/>
        </w:rPr>
        <w:t xml:space="preserve">on involving </w:t>
      </w:r>
      <w:r>
        <w:rPr>
          <w:i/>
          <w:sz w:val="18"/>
        </w:rPr>
        <w:t xml:space="preserve">s, p </w:t>
      </w:r>
      <w:r>
        <w:rPr>
          <w:sz w:val="18"/>
        </w:rPr>
        <w:t xml:space="preserve">and </w:t>
      </w:r>
      <w:r>
        <w:rPr>
          <w:i/>
          <w:sz w:val="18"/>
        </w:rPr>
        <w:t xml:space="preserve">d </w:t>
      </w:r>
      <w:r>
        <w:rPr>
          <w:sz w:val="18"/>
        </w:rPr>
        <w:t>orbitals and shapes</w:t>
      </w:r>
      <w:r>
        <w:rPr>
          <w:spacing w:val="23"/>
          <w:sz w:val="18"/>
        </w:rPr>
        <w:t xml:space="preserve"> </w:t>
      </w:r>
      <w:r>
        <w:rPr>
          <w:sz w:val="18"/>
        </w:rPr>
        <w:t>of</w:t>
      </w:r>
      <w:r>
        <w:rPr>
          <w:spacing w:val="22"/>
          <w:sz w:val="18"/>
        </w:rPr>
        <w:t xml:space="preserve"> </w:t>
      </w:r>
      <w:r>
        <w:rPr>
          <w:sz w:val="18"/>
        </w:rPr>
        <w:t>some</w:t>
      </w:r>
      <w:r>
        <w:rPr>
          <w:spacing w:val="24"/>
          <w:sz w:val="18"/>
        </w:rPr>
        <w:t xml:space="preserve"> </w:t>
      </w:r>
      <w:r>
        <w:rPr>
          <w:sz w:val="18"/>
        </w:rPr>
        <w:t>simple</w:t>
      </w:r>
      <w:r>
        <w:rPr>
          <w:spacing w:val="24"/>
          <w:sz w:val="18"/>
        </w:rPr>
        <w:t xml:space="preserve"> </w:t>
      </w:r>
      <w:r>
        <w:rPr>
          <w:sz w:val="18"/>
        </w:rPr>
        <w:t>molecules,</w:t>
      </w:r>
      <w:r>
        <w:rPr>
          <w:spacing w:val="24"/>
          <w:sz w:val="18"/>
        </w:rPr>
        <w:t xml:space="preserve"> </w:t>
      </w:r>
      <w:r>
        <w:rPr>
          <w:sz w:val="18"/>
        </w:rPr>
        <w:t>molecular</w:t>
      </w:r>
      <w:r>
        <w:rPr>
          <w:spacing w:val="24"/>
          <w:sz w:val="18"/>
        </w:rPr>
        <w:t xml:space="preserve"> </w:t>
      </w:r>
      <w:r>
        <w:rPr>
          <w:sz w:val="18"/>
        </w:rPr>
        <w:t>orbital</w:t>
      </w:r>
      <w:r>
        <w:rPr>
          <w:spacing w:val="24"/>
          <w:sz w:val="18"/>
        </w:rPr>
        <w:t xml:space="preserve"> </w:t>
      </w:r>
      <w:r>
        <w:rPr>
          <w:sz w:val="18"/>
        </w:rPr>
        <w:t>theory</w:t>
      </w:r>
      <w:r>
        <w:rPr>
          <w:spacing w:val="21"/>
          <w:sz w:val="18"/>
        </w:rPr>
        <w:t xml:space="preserve"> </w:t>
      </w:r>
      <w:r>
        <w:rPr>
          <w:sz w:val="18"/>
        </w:rPr>
        <w:t>of</w:t>
      </w:r>
      <w:r>
        <w:rPr>
          <w:spacing w:val="22"/>
          <w:sz w:val="18"/>
        </w:rPr>
        <w:t xml:space="preserve"> </w:t>
      </w:r>
      <w:r>
        <w:rPr>
          <w:sz w:val="18"/>
        </w:rPr>
        <w:t>homonuclear</w:t>
      </w:r>
      <w:r>
        <w:rPr>
          <w:spacing w:val="23"/>
          <w:sz w:val="18"/>
        </w:rPr>
        <w:t xml:space="preserve"> </w:t>
      </w:r>
      <w:r>
        <w:rPr>
          <w:sz w:val="18"/>
        </w:rPr>
        <w:t>diatomic</w:t>
      </w:r>
      <w:r>
        <w:rPr>
          <w:spacing w:val="24"/>
          <w:sz w:val="18"/>
        </w:rPr>
        <w:t xml:space="preserve"> </w:t>
      </w:r>
      <w:r>
        <w:rPr>
          <w:sz w:val="18"/>
        </w:rPr>
        <w:t>molecules</w:t>
      </w:r>
      <w:r>
        <w:rPr>
          <w:spacing w:val="24"/>
          <w:sz w:val="18"/>
        </w:rPr>
        <w:t xml:space="preserve"> </w:t>
      </w:r>
      <w:r>
        <w:rPr>
          <w:sz w:val="18"/>
        </w:rPr>
        <w:t>(qualitative</w:t>
      </w:r>
      <w:r>
        <w:rPr>
          <w:spacing w:val="24"/>
          <w:sz w:val="18"/>
        </w:rPr>
        <w:t xml:space="preserve"> </w:t>
      </w:r>
      <w:r>
        <w:rPr>
          <w:sz w:val="18"/>
        </w:rPr>
        <w:t>idea</w:t>
      </w:r>
      <w:r>
        <w:rPr>
          <w:spacing w:val="24"/>
          <w:sz w:val="18"/>
        </w:rPr>
        <w:t xml:space="preserve"> </w:t>
      </w:r>
      <w:r>
        <w:rPr>
          <w:sz w:val="18"/>
        </w:rPr>
        <w:t>only).</w:t>
      </w:r>
    </w:p>
    <w:p w:rsidR="00E24741" w:rsidRDefault="00E24741">
      <w:pPr>
        <w:rPr>
          <w:rFonts w:ascii="Arial"/>
          <w:sz w:val="24"/>
        </w:rPr>
        <w:sectPr w:rsidR="00E24741">
          <w:headerReference w:type="default" r:id="rId10"/>
          <w:pgSz w:w="12240" w:h="13840"/>
          <w:pgMar w:top="480" w:right="0" w:bottom="0" w:left="300" w:header="162" w:footer="0" w:gutter="0"/>
          <w:cols w:space="720"/>
        </w:sectPr>
      </w:pPr>
    </w:p>
    <w:p w:rsidR="00E24741" w:rsidRDefault="007336AC">
      <w:pPr>
        <w:pStyle w:val="Heading2"/>
        <w:spacing w:before="90"/>
      </w:pPr>
      <w:r>
        <w:lastRenderedPageBreak/>
        <w:t>UNIT V: States of Matter: Gases and Liquids</w:t>
      </w:r>
    </w:p>
    <w:p w:rsidR="00E24741" w:rsidRDefault="00E24741">
      <w:pPr>
        <w:pStyle w:val="BodyText"/>
        <w:spacing w:before="10"/>
        <w:rPr>
          <w:b/>
          <w:sz w:val="22"/>
        </w:rPr>
      </w:pPr>
    </w:p>
    <w:p w:rsidR="00E24741" w:rsidRDefault="007336AC">
      <w:pPr>
        <w:pStyle w:val="ListParagraph"/>
        <w:numPr>
          <w:ilvl w:val="0"/>
          <w:numId w:val="2"/>
        </w:numPr>
        <w:tabs>
          <w:tab w:val="left" w:pos="1861"/>
        </w:tabs>
        <w:spacing w:line="276" w:lineRule="auto"/>
        <w:ind w:right="1176"/>
        <w:rPr>
          <w:sz w:val="18"/>
        </w:rPr>
      </w:pPr>
      <w:r>
        <w:rPr>
          <w:sz w:val="18"/>
        </w:rPr>
        <w:t>Three states of matter, intermolecular interactions, types of bonding, melting and boiling points, role of gas laws of elucidating the concept of the molecule, Boyle’s law, Charle’s law, Gay Lussac’s law, Avogadro’s law, ideal behaviour of gases, empirical</w:t>
      </w:r>
      <w:r>
        <w:rPr>
          <w:sz w:val="18"/>
        </w:rPr>
        <w:t xml:space="preserve"> derivation of gas equation. Avogadro number, ideal gas equation. Kinetic energy and molecular speeds (elementary idea), deviation from ideal behaviour, liquefaction of gases, critical</w:t>
      </w:r>
      <w:r>
        <w:rPr>
          <w:spacing w:val="-10"/>
          <w:sz w:val="18"/>
        </w:rPr>
        <w:t xml:space="preserve"> </w:t>
      </w:r>
      <w:r>
        <w:rPr>
          <w:sz w:val="18"/>
        </w:rPr>
        <w:t>temperature.</w:t>
      </w:r>
    </w:p>
    <w:p w:rsidR="00E24741" w:rsidRDefault="007336AC">
      <w:pPr>
        <w:pStyle w:val="ListParagraph"/>
        <w:numPr>
          <w:ilvl w:val="0"/>
          <w:numId w:val="2"/>
        </w:numPr>
        <w:tabs>
          <w:tab w:val="left" w:pos="1861"/>
        </w:tabs>
        <w:spacing w:line="218" w:lineRule="exact"/>
        <w:ind w:hanging="361"/>
        <w:rPr>
          <w:sz w:val="18"/>
        </w:rPr>
      </w:pPr>
      <w:r>
        <w:rPr>
          <w:sz w:val="18"/>
        </w:rPr>
        <w:t>Liquid State- Vapour pressure, viscosity and surface tensi</w:t>
      </w:r>
      <w:r>
        <w:rPr>
          <w:sz w:val="18"/>
        </w:rPr>
        <w:t>on (qualitative idea only, no mathematical</w:t>
      </w:r>
      <w:r>
        <w:rPr>
          <w:spacing w:val="-8"/>
          <w:sz w:val="18"/>
        </w:rPr>
        <w:t xml:space="preserve"> </w:t>
      </w:r>
      <w:r>
        <w:rPr>
          <w:sz w:val="18"/>
        </w:rPr>
        <w:t>derivations).</w:t>
      </w:r>
    </w:p>
    <w:p w:rsidR="00E24741" w:rsidRDefault="00E24741">
      <w:pPr>
        <w:pStyle w:val="BodyText"/>
        <w:spacing w:before="10"/>
        <w:rPr>
          <w:sz w:val="23"/>
        </w:rPr>
      </w:pPr>
    </w:p>
    <w:p w:rsidR="00E24741" w:rsidRDefault="007336AC">
      <w:pPr>
        <w:pStyle w:val="Heading2"/>
      </w:pPr>
      <w:r>
        <w:t>UNIT VI : Thermodynamics</w:t>
      </w:r>
    </w:p>
    <w:p w:rsidR="00E24741" w:rsidRDefault="00E24741">
      <w:pPr>
        <w:pStyle w:val="BodyText"/>
        <w:spacing w:before="9"/>
        <w:rPr>
          <w:b/>
          <w:sz w:val="22"/>
        </w:rPr>
      </w:pPr>
    </w:p>
    <w:p w:rsidR="00E24741" w:rsidRDefault="007336AC">
      <w:pPr>
        <w:pStyle w:val="ListParagraph"/>
        <w:numPr>
          <w:ilvl w:val="0"/>
          <w:numId w:val="2"/>
        </w:numPr>
        <w:tabs>
          <w:tab w:val="left" w:pos="1861"/>
        </w:tabs>
        <w:spacing w:before="1" w:line="276" w:lineRule="auto"/>
        <w:ind w:right="1176"/>
        <w:rPr>
          <w:sz w:val="18"/>
        </w:rPr>
      </w:pPr>
      <w:r>
        <w:rPr>
          <w:sz w:val="18"/>
        </w:rPr>
        <w:t xml:space="preserve">First law of thermodynamics-internal energy and enthalpy, heat capacity and specific heat, measurement of ∆U and ∆H, Hess’s law of constant heat summation, enthalpy of : bond dissociation, combustion, formation, atomization, sublimation, phase transition, </w:t>
      </w:r>
      <w:r>
        <w:rPr>
          <w:sz w:val="18"/>
        </w:rPr>
        <w:t>ionization, solution and</w:t>
      </w:r>
      <w:r>
        <w:rPr>
          <w:spacing w:val="-4"/>
          <w:sz w:val="18"/>
        </w:rPr>
        <w:t xml:space="preserve"> </w:t>
      </w:r>
      <w:r>
        <w:rPr>
          <w:sz w:val="18"/>
        </w:rPr>
        <w:t>dilution.</w:t>
      </w:r>
    </w:p>
    <w:p w:rsidR="00E24741" w:rsidRDefault="007336AC">
      <w:pPr>
        <w:pStyle w:val="ListParagraph"/>
        <w:numPr>
          <w:ilvl w:val="0"/>
          <w:numId w:val="2"/>
        </w:numPr>
        <w:tabs>
          <w:tab w:val="left" w:pos="1861"/>
        </w:tabs>
        <w:spacing w:line="276" w:lineRule="auto"/>
        <w:ind w:right="1176"/>
        <w:rPr>
          <w:sz w:val="18"/>
        </w:rPr>
      </w:pPr>
      <w:r>
        <w:rPr>
          <w:sz w:val="18"/>
        </w:rPr>
        <w:t xml:space="preserve">Introduction of entropy as state function, Second law of thermodynamics, Gibbs energy change for spontaneous and </w:t>
      </w:r>
      <w:r>
        <w:rPr>
          <w:spacing w:val="2"/>
          <w:sz w:val="18"/>
        </w:rPr>
        <w:t xml:space="preserve">non- </w:t>
      </w:r>
      <w:r>
        <w:rPr>
          <w:sz w:val="18"/>
        </w:rPr>
        <w:t>spontaneous process, criteria for equilibrium and</w:t>
      </w:r>
      <w:r>
        <w:rPr>
          <w:spacing w:val="-6"/>
          <w:sz w:val="18"/>
        </w:rPr>
        <w:t xml:space="preserve"> </w:t>
      </w:r>
      <w:r>
        <w:rPr>
          <w:sz w:val="18"/>
        </w:rPr>
        <w:t>spontaneity.</w:t>
      </w:r>
    </w:p>
    <w:p w:rsidR="00E24741" w:rsidRDefault="007336AC">
      <w:pPr>
        <w:pStyle w:val="ListParagraph"/>
        <w:numPr>
          <w:ilvl w:val="0"/>
          <w:numId w:val="2"/>
        </w:numPr>
        <w:tabs>
          <w:tab w:val="left" w:pos="1861"/>
        </w:tabs>
        <w:spacing w:line="219" w:lineRule="exact"/>
        <w:ind w:hanging="361"/>
        <w:rPr>
          <w:sz w:val="18"/>
        </w:rPr>
      </w:pPr>
      <w:r>
        <w:rPr>
          <w:sz w:val="18"/>
        </w:rPr>
        <w:t>Third law of thermodynamics- Brief</w:t>
      </w:r>
      <w:r>
        <w:rPr>
          <w:spacing w:val="-8"/>
          <w:sz w:val="18"/>
        </w:rPr>
        <w:t xml:space="preserve"> </w:t>
      </w:r>
      <w:r>
        <w:rPr>
          <w:sz w:val="18"/>
        </w:rPr>
        <w:t>intro</w:t>
      </w:r>
      <w:r>
        <w:rPr>
          <w:sz w:val="18"/>
        </w:rPr>
        <w:t>duction.</w:t>
      </w:r>
    </w:p>
    <w:p w:rsidR="00E24741" w:rsidRDefault="00E24741">
      <w:pPr>
        <w:pStyle w:val="BodyText"/>
        <w:spacing w:before="7"/>
        <w:rPr>
          <w:sz w:val="23"/>
        </w:rPr>
      </w:pPr>
    </w:p>
    <w:p w:rsidR="00E24741" w:rsidRDefault="007336AC">
      <w:pPr>
        <w:pStyle w:val="Heading2"/>
        <w:spacing w:before="1"/>
      </w:pPr>
      <w:r>
        <w:t>UNIT VII: Equilibrium</w:t>
      </w:r>
    </w:p>
    <w:p w:rsidR="00E24741" w:rsidRDefault="00E24741">
      <w:pPr>
        <w:pStyle w:val="BodyText"/>
        <w:spacing w:before="9"/>
        <w:rPr>
          <w:b/>
          <w:sz w:val="22"/>
        </w:rPr>
      </w:pPr>
    </w:p>
    <w:p w:rsidR="00E24741" w:rsidRDefault="007336AC">
      <w:pPr>
        <w:pStyle w:val="ListParagraph"/>
        <w:numPr>
          <w:ilvl w:val="0"/>
          <w:numId w:val="2"/>
        </w:numPr>
        <w:tabs>
          <w:tab w:val="left" w:pos="1861"/>
        </w:tabs>
        <w:spacing w:line="276" w:lineRule="auto"/>
        <w:ind w:right="1180"/>
        <w:rPr>
          <w:sz w:val="18"/>
        </w:rPr>
      </w:pPr>
      <w:r>
        <w:rPr>
          <w:sz w:val="18"/>
        </w:rPr>
        <w:t>Equilibrium in physical and chemical processes, dynamic nature of equilibrium, law of chemical equilibrium, equilibrium constant, factors affecting equilibrium-Le Chatelier’s principle; ionic equilibrium- ionization of acid</w:t>
      </w:r>
      <w:r>
        <w:rPr>
          <w:sz w:val="18"/>
        </w:rPr>
        <w:t>s and bases, strong and weak electrolytes, degree of ionization, ionization of polybasic acids, acid strength, concept of PH., Hydrolysis of salts (elementary idea), buffer solutions, Henderson equation, solubility product, common ion effect (with illustra</w:t>
      </w:r>
      <w:r>
        <w:rPr>
          <w:sz w:val="18"/>
        </w:rPr>
        <w:t>tive examples).</w:t>
      </w:r>
    </w:p>
    <w:p w:rsidR="00E24741" w:rsidRDefault="00E24741">
      <w:pPr>
        <w:pStyle w:val="BodyText"/>
        <w:spacing w:before="10"/>
        <w:rPr>
          <w:sz w:val="20"/>
        </w:rPr>
      </w:pPr>
    </w:p>
    <w:p w:rsidR="00E24741" w:rsidRDefault="007336AC">
      <w:pPr>
        <w:pStyle w:val="Heading2"/>
      </w:pPr>
      <w:r>
        <w:t>UNIT VIII: Redox Reactions</w:t>
      </w:r>
    </w:p>
    <w:p w:rsidR="00E24741" w:rsidRDefault="00E24741">
      <w:pPr>
        <w:pStyle w:val="BodyText"/>
        <w:rPr>
          <w:b/>
          <w:sz w:val="23"/>
        </w:rPr>
      </w:pPr>
    </w:p>
    <w:p w:rsidR="00E24741" w:rsidRDefault="007336AC">
      <w:pPr>
        <w:pStyle w:val="ListParagraph"/>
        <w:numPr>
          <w:ilvl w:val="0"/>
          <w:numId w:val="2"/>
        </w:numPr>
        <w:tabs>
          <w:tab w:val="left" w:pos="1861"/>
        </w:tabs>
        <w:spacing w:before="1" w:line="273" w:lineRule="auto"/>
        <w:ind w:right="1180"/>
        <w:rPr>
          <w:sz w:val="18"/>
        </w:rPr>
      </w:pPr>
      <w:r>
        <w:rPr>
          <w:sz w:val="18"/>
        </w:rPr>
        <w:t>Concept of oxidation and oxidation and reduction, redox reactions oxidation number, balancing redox reactions in terms of loss and gain of electron and change in oxidation</w:t>
      </w:r>
      <w:r>
        <w:rPr>
          <w:spacing w:val="-4"/>
          <w:sz w:val="18"/>
        </w:rPr>
        <w:t xml:space="preserve"> </w:t>
      </w:r>
      <w:r>
        <w:rPr>
          <w:sz w:val="18"/>
        </w:rPr>
        <w:t>numbers.</w:t>
      </w:r>
    </w:p>
    <w:p w:rsidR="00E24741" w:rsidRDefault="007336AC">
      <w:pPr>
        <w:pStyle w:val="Heading2"/>
        <w:spacing w:before="8"/>
      </w:pPr>
      <w:r>
        <w:t>UNIT IX: Hydrogen</w:t>
      </w:r>
    </w:p>
    <w:p w:rsidR="00E24741" w:rsidRDefault="007336AC">
      <w:pPr>
        <w:pStyle w:val="ListParagraph"/>
        <w:numPr>
          <w:ilvl w:val="0"/>
          <w:numId w:val="2"/>
        </w:numPr>
        <w:tabs>
          <w:tab w:val="left" w:pos="1861"/>
        </w:tabs>
        <w:spacing w:before="157" w:line="273" w:lineRule="auto"/>
        <w:ind w:right="1181"/>
        <w:rPr>
          <w:sz w:val="18"/>
        </w:rPr>
      </w:pPr>
      <w:r>
        <w:rPr>
          <w:sz w:val="18"/>
        </w:rPr>
        <w:t xml:space="preserve">Occurrence, </w:t>
      </w:r>
      <w:r>
        <w:rPr>
          <w:sz w:val="18"/>
        </w:rPr>
        <w:t>isotopes, preparation, properties and uses of hydrogen; hydrides-ionic, covalent and interstitial; physical and chemical properties of water, heavy water; hydrogen peroxide-preparation, reactions, uses and</w:t>
      </w:r>
      <w:r>
        <w:rPr>
          <w:spacing w:val="-8"/>
          <w:sz w:val="18"/>
        </w:rPr>
        <w:t xml:space="preserve"> </w:t>
      </w:r>
      <w:r>
        <w:rPr>
          <w:sz w:val="18"/>
        </w:rPr>
        <w:t>structure;</w:t>
      </w:r>
    </w:p>
    <w:p w:rsidR="00E24741" w:rsidRDefault="007336AC">
      <w:pPr>
        <w:pStyle w:val="Heading2"/>
        <w:spacing w:before="140"/>
      </w:pPr>
      <w:r>
        <w:t>UNIT X: s-Block Elements (Alkali and Alkaline earth metals)</w:t>
      </w:r>
    </w:p>
    <w:p w:rsidR="00E24741" w:rsidRDefault="00E24741">
      <w:pPr>
        <w:pStyle w:val="BodyText"/>
        <w:spacing w:before="9"/>
        <w:rPr>
          <w:b/>
          <w:sz w:val="22"/>
        </w:rPr>
      </w:pPr>
    </w:p>
    <w:p w:rsidR="00E24741" w:rsidRDefault="007336AC">
      <w:pPr>
        <w:pStyle w:val="ListParagraph"/>
        <w:numPr>
          <w:ilvl w:val="0"/>
          <w:numId w:val="2"/>
        </w:numPr>
        <w:tabs>
          <w:tab w:val="left" w:pos="1861"/>
        </w:tabs>
        <w:ind w:hanging="361"/>
        <w:rPr>
          <w:i/>
          <w:sz w:val="18"/>
        </w:rPr>
      </w:pPr>
      <w:r>
        <w:rPr>
          <w:i/>
          <w:sz w:val="18"/>
        </w:rPr>
        <w:t>Group I and group 2</w:t>
      </w:r>
      <w:r>
        <w:rPr>
          <w:i/>
          <w:spacing w:val="-3"/>
          <w:sz w:val="18"/>
        </w:rPr>
        <w:t xml:space="preserve"> </w:t>
      </w:r>
      <w:r>
        <w:rPr>
          <w:i/>
          <w:sz w:val="18"/>
        </w:rPr>
        <w:t>elements:</w:t>
      </w:r>
    </w:p>
    <w:p w:rsidR="00E24741" w:rsidRDefault="007336AC">
      <w:pPr>
        <w:pStyle w:val="ListParagraph"/>
        <w:numPr>
          <w:ilvl w:val="0"/>
          <w:numId w:val="2"/>
        </w:numPr>
        <w:tabs>
          <w:tab w:val="left" w:pos="1861"/>
        </w:tabs>
        <w:spacing w:before="32" w:line="273" w:lineRule="auto"/>
        <w:ind w:right="1183"/>
        <w:rPr>
          <w:sz w:val="18"/>
        </w:rPr>
      </w:pPr>
      <w:r>
        <w:rPr>
          <w:sz w:val="18"/>
        </w:rPr>
        <w:t>General introduction, electronic configuration, occurrence, anomalous properties of the first element of each group, diagonal relationship, trends in the variation o</w:t>
      </w:r>
      <w:r>
        <w:rPr>
          <w:sz w:val="18"/>
        </w:rPr>
        <w:t>f properties (such as ionization enthalpy, atomic and ionic radii), trends in chemical reactivity with oxygen, water, hydrogen and halogens;</w:t>
      </w:r>
      <w:r>
        <w:rPr>
          <w:spacing w:val="-1"/>
          <w:sz w:val="18"/>
        </w:rPr>
        <w:t xml:space="preserve"> </w:t>
      </w:r>
      <w:r>
        <w:rPr>
          <w:sz w:val="18"/>
        </w:rPr>
        <w:t>uses.</w:t>
      </w:r>
    </w:p>
    <w:p w:rsidR="00E24741" w:rsidRDefault="007336AC">
      <w:pPr>
        <w:pStyle w:val="ListParagraph"/>
        <w:numPr>
          <w:ilvl w:val="0"/>
          <w:numId w:val="2"/>
        </w:numPr>
        <w:tabs>
          <w:tab w:val="left" w:pos="1861"/>
        </w:tabs>
        <w:spacing w:before="4"/>
        <w:ind w:hanging="361"/>
        <w:rPr>
          <w:sz w:val="18"/>
        </w:rPr>
      </w:pPr>
      <w:r>
        <w:rPr>
          <w:sz w:val="18"/>
        </w:rPr>
        <w:t>Preparation and Properties of Some important</w:t>
      </w:r>
      <w:r>
        <w:rPr>
          <w:spacing w:val="-6"/>
          <w:sz w:val="18"/>
        </w:rPr>
        <w:t xml:space="preserve"> </w:t>
      </w:r>
      <w:r>
        <w:rPr>
          <w:sz w:val="18"/>
        </w:rPr>
        <w:t>Compounds:</w:t>
      </w:r>
    </w:p>
    <w:p w:rsidR="00E24741" w:rsidRDefault="007336AC">
      <w:pPr>
        <w:pStyle w:val="ListParagraph"/>
        <w:numPr>
          <w:ilvl w:val="0"/>
          <w:numId w:val="2"/>
        </w:numPr>
        <w:tabs>
          <w:tab w:val="left" w:pos="1861"/>
        </w:tabs>
        <w:spacing w:before="29" w:line="276" w:lineRule="auto"/>
        <w:ind w:right="1178"/>
        <w:rPr>
          <w:sz w:val="18"/>
        </w:rPr>
      </w:pPr>
      <w:r>
        <w:rPr>
          <w:sz w:val="18"/>
        </w:rPr>
        <w:t>Sodium carbonate, sodium chloride, sodium hydroxide a</w:t>
      </w:r>
      <w:r>
        <w:rPr>
          <w:sz w:val="18"/>
        </w:rPr>
        <w:t>nd sodium hydrogencarbonate, biological importance of sodium and potassium.</w:t>
      </w:r>
    </w:p>
    <w:p w:rsidR="00E24741" w:rsidRDefault="007336AC">
      <w:pPr>
        <w:pStyle w:val="ListParagraph"/>
        <w:numPr>
          <w:ilvl w:val="0"/>
          <w:numId w:val="2"/>
        </w:numPr>
        <w:tabs>
          <w:tab w:val="left" w:pos="1861"/>
        </w:tabs>
        <w:spacing w:line="219" w:lineRule="exact"/>
        <w:ind w:hanging="361"/>
        <w:rPr>
          <w:sz w:val="18"/>
        </w:rPr>
      </w:pPr>
      <w:r>
        <w:rPr>
          <w:sz w:val="18"/>
        </w:rPr>
        <w:t>Industrial use of lime and limestone, biological importance of Mg and</w:t>
      </w:r>
      <w:r>
        <w:rPr>
          <w:spacing w:val="-7"/>
          <w:sz w:val="18"/>
        </w:rPr>
        <w:t xml:space="preserve"> </w:t>
      </w:r>
      <w:r>
        <w:rPr>
          <w:sz w:val="18"/>
        </w:rPr>
        <w:t>Ca.</w:t>
      </w:r>
    </w:p>
    <w:p w:rsidR="00E24741" w:rsidRDefault="00E24741">
      <w:pPr>
        <w:pStyle w:val="BodyText"/>
        <w:spacing w:before="10"/>
        <w:rPr>
          <w:sz w:val="23"/>
        </w:rPr>
      </w:pPr>
    </w:p>
    <w:p w:rsidR="00E24741" w:rsidRDefault="007336AC">
      <w:pPr>
        <w:pStyle w:val="Heading2"/>
      </w:pPr>
      <w:r>
        <w:t>UNIT XI: Some p-Block Elements</w:t>
      </w:r>
    </w:p>
    <w:p w:rsidR="00E24741" w:rsidRDefault="00E24741">
      <w:pPr>
        <w:pStyle w:val="BodyText"/>
        <w:spacing w:before="9"/>
        <w:rPr>
          <w:b/>
          <w:sz w:val="22"/>
        </w:rPr>
      </w:pPr>
    </w:p>
    <w:p w:rsidR="00E24741" w:rsidRDefault="007336AC">
      <w:pPr>
        <w:pStyle w:val="ListParagraph"/>
        <w:numPr>
          <w:ilvl w:val="0"/>
          <w:numId w:val="2"/>
        </w:numPr>
        <w:tabs>
          <w:tab w:val="left" w:pos="1861"/>
        </w:tabs>
        <w:spacing w:before="1"/>
        <w:ind w:hanging="361"/>
        <w:rPr>
          <w:sz w:val="18"/>
        </w:rPr>
      </w:pPr>
      <w:r>
        <w:rPr>
          <w:sz w:val="18"/>
        </w:rPr>
        <w:t>General Introduction to p-Block</w:t>
      </w:r>
      <w:r>
        <w:rPr>
          <w:spacing w:val="-7"/>
          <w:sz w:val="18"/>
        </w:rPr>
        <w:t xml:space="preserve"> </w:t>
      </w:r>
      <w:r>
        <w:rPr>
          <w:sz w:val="18"/>
        </w:rPr>
        <w:t>Elements.</w:t>
      </w:r>
    </w:p>
    <w:p w:rsidR="00E24741" w:rsidRDefault="007336AC">
      <w:pPr>
        <w:pStyle w:val="ListParagraph"/>
        <w:numPr>
          <w:ilvl w:val="0"/>
          <w:numId w:val="2"/>
        </w:numPr>
        <w:tabs>
          <w:tab w:val="left" w:pos="1861"/>
        </w:tabs>
        <w:spacing w:before="29" w:line="276" w:lineRule="auto"/>
        <w:ind w:right="1182"/>
        <w:rPr>
          <w:sz w:val="18"/>
        </w:rPr>
      </w:pPr>
      <w:r>
        <w:rPr>
          <w:i/>
          <w:sz w:val="18"/>
        </w:rPr>
        <w:t xml:space="preserve">Group 13 elements: </w:t>
      </w:r>
      <w:r>
        <w:rPr>
          <w:sz w:val="18"/>
        </w:rPr>
        <w:t>General intr</w:t>
      </w:r>
      <w:r>
        <w:rPr>
          <w:sz w:val="18"/>
        </w:rPr>
        <w:t>oduction, electronic configuration, occurrence, variation of properties, oxidation states, trends in chemical reactivity, anomalous properties of first element of the group; Boron, some important compounds: borax, boric acids, boron hydrides. Aluminium: us</w:t>
      </w:r>
      <w:r>
        <w:rPr>
          <w:sz w:val="18"/>
        </w:rPr>
        <w:t>es, reactions with acids and</w:t>
      </w:r>
      <w:r>
        <w:rPr>
          <w:spacing w:val="-1"/>
          <w:sz w:val="18"/>
        </w:rPr>
        <w:t xml:space="preserve"> </w:t>
      </w:r>
      <w:r>
        <w:rPr>
          <w:sz w:val="18"/>
        </w:rPr>
        <w:t>alkalies.</w:t>
      </w:r>
    </w:p>
    <w:p w:rsidR="00E24741" w:rsidRDefault="007336AC">
      <w:pPr>
        <w:pStyle w:val="ListParagraph"/>
        <w:numPr>
          <w:ilvl w:val="0"/>
          <w:numId w:val="2"/>
        </w:numPr>
        <w:tabs>
          <w:tab w:val="left" w:pos="1861"/>
        </w:tabs>
        <w:spacing w:line="276" w:lineRule="auto"/>
        <w:ind w:right="1184"/>
        <w:rPr>
          <w:sz w:val="18"/>
        </w:rPr>
      </w:pPr>
      <w:r>
        <w:rPr>
          <w:i/>
          <w:sz w:val="18"/>
        </w:rPr>
        <w:t xml:space="preserve">General 14 elements: </w:t>
      </w:r>
      <w:r>
        <w:rPr>
          <w:sz w:val="18"/>
        </w:rPr>
        <w:t>General introduction, electronic configuration, occurrence, variation of properties, oxidation states, trends in chemical reactivity, anomalous behaviour of first element. Carbon, allotropic forms, physical and chemical properties: uses of some important c</w:t>
      </w:r>
      <w:r>
        <w:rPr>
          <w:sz w:val="18"/>
        </w:rPr>
        <w:t>ompounds:</w:t>
      </w:r>
      <w:r>
        <w:rPr>
          <w:spacing w:val="-4"/>
          <w:sz w:val="18"/>
        </w:rPr>
        <w:t xml:space="preserve"> </w:t>
      </w:r>
      <w:r>
        <w:rPr>
          <w:sz w:val="18"/>
        </w:rPr>
        <w:t>oxides.</w:t>
      </w:r>
    </w:p>
    <w:p w:rsidR="00E24741" w:rsidRDefault="00E24741">
      <w:pPr>
        <w:spacing w:line="189" w:lineRule="auto"/>
        <w:rPr>
          <w:rFonts w:ascii="Arial" w:hAnsi="Arial"/>
          <w:sz w:val="24"/>
        </w:rPr>
        <w:sectPr w:rsidR="00E24741">
          <w:headerReference w:type="default" r:id="rId11"/>
          <w:pgSz w:w="12240" w:h="13840"/>
          <w:pgMar w:top="420" w:right="0" w:bottom="0" w:left="300" w:header="162" w:footer="0" w:gutter="0"/>
          <w:cols w:space="720"/>
        </w:sectPr>
      </w:pPr>
    </w:p>
    <w:p w:rsidR="00E24741" w:rsidRDefault="00E24741">
      <w:pPr>
        <w:pStyle w:val="BodyText"/>
        <w:spacing w:before="3"/>
        <w:rPr>
          <w:rFonts w:ascii="Arial"/>
          <w:sz w:val="14"/>
        </w:rPr>
      </w:pPr>
    </w:p>
    <w:p w:rsidR="00E24741" w:rsidRDefault="007336AC">
      <w:pPr>
        <w:pStyle w:val="ListParagraph"/>
        <w:numPr>
          <w:ilvl w:val="0"/>
          <w:numId w:val="2"/>
        </w:numPr>
        <w:tabs>
          <w:tab w:val="left" w:pos="1860"/>
          <w:tab w:val="left" w:pos="1861"/>
        </w:tabs>
        <w:spacing w:before="101" w:line="273" w:lineRule="auto"/>
        <w:ind w:right="1184"/>
        <w:jc w:val="left"/>
        <w:rPr>
          <w:sz w:val="18"/>
        </w:rPr>
      </w:pPr>
      <w:r>
        <w:rPr>
          <w:sz w:val="18"/>
        </w:rPr>
        <w:t>General introduction, methods of purification qualitative and quantitative analysis, classification and IUPAC nomenclature of organic</w:t>
      </w:r>
      <w:r>
        <w:rPr>
          <w:spacing w:val="-3"/>
          <w:sz w:val="18"/>
        </w:rPr>
        <w:t xml:space="preserve"> </w:t>
      </w:r>
      <w:r>
        <w:rPr>
          <w:sz w:val="18"/>
        </w:rPr>
        <w:t>compounds.</w:t>
      </w:r>
    </w:p>
    <w:p w:rsidR="00E24741" w:rsidRDefault="007336AC">
      <w:pPr>
        <w:pStyle w:val="ListParagraph"/>
        <w:numPr>
          <w:ilvl w:val="0"/>
          <w:numId w:val="2"/>
        </w:numPr>
        <w:tabs>
          <w:tab w:val="left" w:pos="1860"/>
          <w:tab w:val="left" w:pos="1861"/>
        </w:tabs>
        <w:spacing w:before="2"/>
        <w:ind w:hanging="361"/>
        <w:jc w:val="left"/>
        <w:rPr>
          <w:sz w:val="18"/>
        </w:rPr>
      </w:pPr>
      <w:r>
        <w:rPr>
          <w:sz w:val="18"/>
        </w:rPr>
        <w:t>Electronic displacements in a covalent bond: inductive effect, electromeric effect, resonance and hyper</w:t>
      </w:r>
      <w:r>
        <w:rPr>
          <w:spacing w:val="-12"/>
          <w:sz w:val="18"/>
        </w:rPr>
        <w:t xml:space="preserve"> </w:t>
      </w:r>
      <w:r>
        <w:rPr>
          <w:sz w:val="18"/>
        </w:rPr>
        <w:t>conjuga</w:t>
      </w:r>
      <w:r>
        <w:rPr>
          <w:sz w:val="18"/>
        </w:rPr>
        <w:t>tion.</w:t>
      </w:r>
    </w:p>
    <w:p w:rsidR="00E24741" w:rsidRDefault="007336AC">
      <w:pPr>
        <w:pStyle w:val="ListParagraph"/>
        <w:numPr>
          <w:ilvl w:val="0"/>
          <w:numId w:val="2"/>
        </w:numPr>
        <w:tabs>
          <w:tab w:val="left" w:pos="1860"/>
          <w:tab w:val="left" w:pos="1861"/>
        </w:tabs>
        <w:spacing w:before="29" w:line="276" w:lineRule="auto"/>
        <w:ind w:right="1188"/>
        <w:jc w:val="left"/>
        <w:rPr>
          <w:sz w:val="18"/>
        </w:rPr>
      </w:pPr>
      <w:r>
        <w:rPr>
          <w:sz w:val="18"/>
        </w:rPr>
        <w:t>Homolytic and heterolytic fission of a covalent bond: free radials, carbocations, carbanions; electrophiles and nucleophiles, types of organic</w:t>
      </w:r>
      <w:r>
        <w:rPr>
          <w:spacing w:val="-3"/>
          <w:sz w:val="18"/>
        </w:rPr>
        <w:t xml:space="preserve"> </w:t>
      </w:r>
      <w:r>
        <w:rPr>
          <w:sz w:val="18"/>
        </w:rPr>
        <w:t>reactions.</w:t>
      </w:r>
    </w:p>
    <w:p w:rsidR="00E24741" w:rsidRDefault="00E24741">
      <w:pPr>
        <w:pStyle w:val="BodyText"/>
        <w:rPr>
          <w:sz w:val="21"/>
        </w:rPr>
      </w:pPr>
    </w:p>
    <w:p w:rsidR="00E24741" w:rsidRDefault="007336AC">
      <w:pPr>
        <w:pStyle w:val="Heading2"/>
      </w:pPr>
      <w:r>
        <w:t>UNIT XIII: Hydrocarbons</w:t>
      </w:r>
    </w:p>
    <w:p w:rsidR="00E24741" w:rsidRDefault="00E24741">
      <w:pPr>
        <w:pStyle w:val="BodyText"/>
        <w:spacing w:before="9"/>
        <w:rPr>
          <w:b/>
          <w:sz w:val="22"/>
        </w:rPr>
      </w:pPr>
    </w:p>
    <w:p w:rsidR="00E24741" w:rsidRDefault="007336AC">
      <w:pPr>
        <w:pStyle w:val="ListParagraph"/>
        <w:numPr>
          <w:ilvl w:val="0"/>
          <w:numId w:val="2"/>
        </w:numPr>
        <w:tabs>
          <w:tab w:val="left" w:pos="1861"/>
        </w:tabs>
        <w:spacing w:before="1" w:line="276" w:lineRule="auto"/>
        <w:ind w:right="1182"/>
        <w:rPr>
          <w:sz w:val="18"/>
        </w:rPr>
      </w:pPr>
      <w:r>
        <w:rPr>
          <w:i/>
          <w:sz w:val="18"/>
        </w:rPr>
        <w:t xml:space="preserve">Alkanes- </w:t>
      </w:r>
      <w:r>
        <w:rPr>
          <w:sz w:val="18"/>
        </w:rPr>
        <w:t>Nomenclature, isomerism, conformations (ethane only), physical properties, chemical reactions including free radical mechanism of halogenation, combustion and</w:t>
      </w:r>
      <w:r>
        <w:rPr>
          <w:spacing w:val="-6"/>
          <w:sz w:val="18"/>
        </w:rPr>
        <w:t xml:space="preserve"> </w:t>
      </w:r>
      <w:r>
        <w:rPr>
          <w:sz w:val="18"/>
        </w:rPr>
        <w:t>pyrolysis.</w:t>
      </w:r>
    </w:p>
    <w:p w:rsidR="00E24741" w:rsidRDefault="007336AC">
      <w:pPr>
        <w:pStyle w:val="ListParagraph"/>
        <w:numPr>
          <w:ilvl w:val="0"/>
          <w:numId w:val="2"/>
        </w:numPr>
        <w:tabs>
          <w:tab w:val="left" w:pos="1861"/>
        </w:tabs>
        <w:spacing w:line="276" w:lineRule="auto"/>
        <w:ind w:right="1183"/>
        <w:rPr>
          <w:sz w:val="18"/>
        </w:rPr>
      </w:pPr>
      <w:r>
        <w:rPr>
          <w:i/>
          <w:sz w:val="18"/>
        </w:rPr>
        <w:t>Alkanes-</w:t>
      </w:r>
      <w:r>
        <w:rPr>
          <w:sz w:val="18"/>
        </w:rPr>
        <w:t>Nomenclature, structure of double bond (ethene), geometrical isomerism, physi</w:t>
      </w:r>
      <w:r>
        <w:rPr>
          <w:sz w:val="18"/>
        </w:rPr>
        <w:t>cal properties, methods of preparation: chemical reactions: addition of hydrogen, halogen, water, hydrogen halides (Markovnikov’s addition and peroxide effect), ozonolysis, oxidation, mechanism of electrophilic</w:t>
      </w:r>
      <w:r>
        <w:rPr>
          <w:spacing w:val="-11"/>
          <w:sz w:val="18"/>
        </w:rPr>
        <w:t xml:space="preserve"> </w:t>
      </w:r>
      <w:r>
        <w:rPr>
          <w:sz w:val="18"/>
        </w:rPr>
        <w:t>addition.</w:t>
      </w:r>
    </w:p>
    <w:p w:rsidR="00E24741" w:rsidRDefault="007336AC">
      <w:pPr>
        <w:pStyle w:val="ListParagraph"/>
        <w:numPr>
          <w:ilvl w:val="0"/>
          <w:numId w:val="2"/>
        </w:numPr>
        <w:tabs>
          <w:tab w:val="left" w:pos="1861"/>
        </w:tabs>
        <w:spacing w:line="276" w:lineRule="auto"/>
        <w:ind w:right="1176"/>
        <w:rPr>
          <w:sz w:val="18"/>
        </w:rPr>
      </w:pPr>
      <w:r>
        <w:rPr>
          <w:i/>
          <w:sz w:val="18"/>
        </w:rPr>
        <w:t>Alkynes-</w:t>
      </w:r>
      <w:r>
        <w:rPr>
          <w:sz w:val="18"/>
        </w:rPr>
        <w:t xml:space="preserve">Nomenclature, structure of </w:t>
      </w:r>
      <w:r>
        <w:rPr>
          <w:sz w:val="18"/>
        </w:rPr>
        <w:t>triple bond (ethyne), physical properties, methods of preparation, chemical reactions: acidic character of alkynes, addition reaction of- hydrogen, halogens, hydrogen halides and</w:t>
      </w:r>
      <w:r>
        <w:rPr>
          <w:spacing w:val="-5"/>
          <w:sz w:val="18"/>
        </w:rPr>
        <w:t xml:space="preserve"> </w:t>
      </w:r>
      <w:r>
        <w:rPr>
          <w:sz w:val="18"/>
        </w:rPr>
        <w:t>water.</w:t>
      </w:r>
    </w:p>
    <w:p w:rsidR="00E24741" w:rsidRDefault="007336AC">
      <w:pPr>
        <w:pStyle w:val="ListParagraph"/>
        <w:numPr>
          <w:ilvl w:val="0"/>
          <w:numId w:val="2"/>
        </w:numPr>
        <w:tabs>
          <w:tab w:val="left" w:pos="1861"/>
        </w:tabs>
        <w:spacing w:line="276" w:lineRule="auto"/>
        <w:ind w:right="1183"/>
        <w:rPr>
          <w:sz w:val="18"/>
        </w:rPr>
      </w:pPr>
      <w:r>
        <w:rPr>
          <w:i/>
          <w:sz w:val="18"/>
        </w:rPr>
        <w:t xml:space="preserve">Aromatic hydrocarbons- </w:t>
      </w:r>
      <w:r>
        <w:rPr>
          <w:sz w:val="18"/>
        </w:rPr>
        <w:t>Introduction, IUPAC nomenclature; Benzene; reso</w:t>
      </w:r>
      <w:r>
        <w:rPr>
          <w:sz w:val="18"/>
        </w:rPr>
        <w:t>nance, aromaticity; chemical properties: mechanism of electrophilic substitution- Nitration sulphonation, halogenation, Friedel Craft’s alkylation and acylation; directive influence of functional group in mono-substituted benzene; carcinogenicity and</w:t>
      </w:r>
      <w:r>
        <w:rPr>
          <w:spacing w:val="-12"/>
          <w:sz w:val="18"/>
        </w:rPr>
        <w:t xml:space="preserve"> </w:t>
      </w:r>
      <w:r>
        <w:rPr>
          <w:sz w:val="18"/>
        </w:rPr>
        <w:t>toxic</w:t>
      </w:r>
      <w:r>
        <w:rPr>
          <w:sz w:val="18"/>
        </w:rPr>
        <w:t>ity.</w:t>
      </w:r>
    </w:p>
    <w:p w:rsidR="00E24741" w:rsidRDefault="00E24741">
      <w:pPr>
        <w:pStyle w:val="BodyText"/>
        <w:spacing w:before="8"/>
        <w:rPr>
          <w:sz w:val="17"/>
        </w:rPr>
      </w:pPr>
    </w:p>
    <w:p w:rsidR="00E24741" w:rsidRDefault="007336AC">
      <w:pPr>
        <w:pStyle w:val="Heading2"/>
      </w:pPr>
      <w:r>
        <w:t>UNIT XIV: Environmental Chemistry</w:t>
      </w:r>
    </w:p>
    <w:p w:rsidR="00E24741" w:rsidRDefault="00E24741">
      <w:pPr>
        <w:pStyle w:val="BodyText"/>
        <w:spacing w:before="9"/>
        <w:rPr>
          <w:b/>
          <w:sz w:val="22"/>
        </w:rPr>
      </w:pPr>
    </w:p>
    <w:p w:rsidR="00E24741" w:rsidRDefault="007336AC">
      <w:pPr>
        <w:pStyle w:val="ListParagraph"/>
        <w:numPr>
          <w:ilvl w:val="0"/>
          <w:numId w:val="2"/>
        </w:numPr>
        <w:tabs>
          <w:tab w:val="left" w:pos="1861"/>
        </w:tabs>
        <w:spacing w:line="276" w:lineRule="auto"/>
        <w:ind w:right="1178"/>
        <w:rPr>
          <w:sz w:val="18"/>
        </w:rPr>
      </w:pPr>
      <w:r>
        <w:rPr>
          <w:i/>
          <w:sz w:val="18"/>
        </w:rPr>
        <w:t xml:space="preserve">Environmental pollution: </w:t>
      </w:r>
      <w:r>
        <w:rPr>
          <w:sz w:val="18"/>
        </w:rPr>
        <w:t>Air, water and soil pollution, chemical reactions in atmosphere, smogs, major atmospheric pollutants; acid rain ozone and its reactions, effects of depletion of ozone layer, greenhouse effec</w:t>
      </w:r>
      <w:r>
        <w:rPr>
          <w:sz w:val="18"/>
        </w:rPr>
        <w:t>t and global warming- pollution due to industrial wastes; green chemistry as an alternative tool for reducing pollution, strategy for control of environmental</w:t>
      </w:r>
      <w:r>
        <w:rPr>
          <w:spacing w:val="-1"/>
          <w:sz w:val="18"/>
        </w:rPr>
        <w:t xml:space="preserve"> </w:t>
      </w:r>
      <w:r>
        <w:rPr>
          <w:sz w:val="18"/>
        </w:rPr>
        <w:t>pollution.</w:t>
      </w:r>
    </w:p>
    <w:p w:rsidR="00E24741" w:rsidRDefault="00E24741">
      <w:pPr>
        <w:pStyle w:val="BodyText"/>
        <w:spacing w:before="1"/>
        <w:rPr>
          <w:sz w:val="13"/>
        </w:rPr>
      </w:pPr>
    </w:p>
    <w:p w:rsidR="00E24741" w:rsidRDefault="007336AC">
      <w:pPr>
        <w:pStyle w:val="Heading2"/>
        <w:spacing w:before="93"/>
        <w:ind w:left="0" w:right="41"/>
        <w:jc w:val="center"/>
      </w:pPr>
      <w:r>
        <w:t>CONTENTS OF CLASS XII SYLLABUS</w:t>
      </w:r>
    </w:p>
    <w:p w:rsidR="00E24741" w:rsidRDefault="007336AC">
      <w:pPr>
        <w:spacing w:before="30"/>
        <w:ind w:right="8164"/>
        <w:jc w:val="center"/>
        <w:rPr>
          <w:b/>
          <w:sz w:val="18"/>
        </w:rPr>
      </w:pPr>
      <w:r>
        <w:rPr>
          <w:b/>
          <w:sz w:val="18"/>
        </w:rPr>
        <w:t>UNIT I: Solid State</w:t>
      </w:r>
    </w:p>
    <w:p w:rsidR="00E24741" w:rsidRDefault="00E24741">
      <w:pPr>
        <w:pStyle w:val="BodyText"/>
        <w:spacing w:before="2"/>
        <w:rPr>
          <w:b/>
          <w:sz w:val="14"/>
        </w:rPr>
      </w:pPr>
    </w:p>
    <w:p w:rsidR="00E24741" w:rsidRDefault="007336AC">
      <w:pPr>
        <w:pStyle w:val="ListParagraph"/>
        <w:numPr>
          <w:ilvl w:val="0"/>
          <w:numId w:val="2"/>
        </w:numPr>
        <w:tabs>
          <w:tab w:val="left" w:pos="1861"/>
        </w:tabs>
        <w:spacing w:before="100" w:line="276" w:lineRule="auto"/>
        <w:ind w:right="1178"/>
        <w:rPr>
          <w:sz w:val="18"/>
        </w:rPr>
      </w:pPr>
      <w:r>
        <w:rPr>
          <w:sz w:val="18"/>
        </w:rPr>
        <w:t>Classification of solids based on</w:t>
      </w:r>
      <w:r>
        <w:rPr>
          <w:sz w:val="18"/>
        </w:rPr>
        <w:t xml:space="preserve"> different binding forces; molecular, ionic covalent and metallic solids, amorphous and crystalline solids (elementary idea), unit cell in two dimensional and three dimensional lattices, calculation of density of unit cell, packing in solids, packing effic</w:t>
      </w:r>
      <w:r>
        <w:rPr>
          <w:sz w:val="18"/>
        </w:rPr>
        <w:t>iency, voids, number of atoms per unit cell in a cubic unit cell, point defects, electrical and magnetic properties, Band theory of metals, conductors, semiconductors and</w:t>
      </w:r>
      <w:r>
        <w:rPr>
          <w:spacing w:val="-10"/>
          <w:sz w:val="18"/>
        </w:rPr>
        <w:t xml:space="preserve"> </w:t>
      </w:r>
      <w:r>
        <w:rPr>
          <w:sz w:val="18"/>
        </w:rPr>
        <w:t>insulators.</w:t>
      </w:r>
    </w:p>
    <w:p w:rsidR="00E24741" w:rsidRDefault="007336AC">
      <w:pPr>
        <w:pStyle w:val="Heading2"/>
        <w:spacing w:before="3"/>
      </w:pPr>
      <w:r>
        <w:t>UNIT II: Solutions</w:t>
      </w:r>
    </w:p>
    <w:p w:rsidR="00E24741" w:rsidRDefault="00E24741">
      <w:pPr>
        <w:pStyle w:val="BodyText"/>
        <w:rPr>
          <w:b/>
          <w:sz w:val="23"/>
        </w:rPr>
      </w:pPr>
    </w:p>
    <w:p w:rsidR="00E24741" w:rsidRDefault="007336AC">
      <w:pPr>
        <w:pStyle w:val="ListParagraph"/>
        <w:numPr>
          <w:ilvl w:val="0"/>
          <w:numId w:val="2"/>
        </w:numPr>
        <w:tabs>
          <w:tab w:val="left" w:pos="1861"/>
        </w:tabs>
        <w:spacing w:before="1" w:line="276" w:lineRule="auto"/>
        <w:ind w:right="1184"/>
        <w:rPr>
          <w:sz w:val="18"/>
        </w:rPr>
      </w:pPr>
      <w:r>
        <w:rPr>
          <w:sz w:val="18"/>
        </w:rPr>
        <w:t>Types of solutions, expression of concentration of solutions of solids in liquids, solubility of gases in liquids, solid solutions, colligative properties- relative lowering of vapour pressure, Raoult’s law, elevation of boiling point, depression of freezi</w:t>
      </w:r>
      <w:r>
        <w:rPr>
          <w:sz w:val="18"/>
        </w:rPr>
        <w:t>ng point, osmotic pressure, determination of molecular masses using colligative properties abnormal molecular mass. Van Hoff</w:t>
      </w:r>
      <w:r>
        <w:rPr>
          <w:spacing w:val="-1"/>
          <w:sz w:val="18"/>
        </w:rPr>
        <w:t xml:space="preserve"> </w:t>
      </w:r>
      <w:r>
        <w:rPr>
          <w:sz w:val="18"/>
        </w:rPr>
        <w:t>factor.</w:t>
      </w:r>
    </w:p>
    <w:p w:rsidR="00E24741" w:rsidRDefault="00E24741">
      <w:pPr>
        <w:pStyle w:val="BodyText"/>
        <w:spacing w:before="10"/>
        <w:rPr>
          <w:sz w:val="20"/>
        </w:rPr>
      </w:pPr>
    </w:p>
    <w:p w:rsidR="00E24741" w:rsidRDefault="007336AC">
      <w:pPr>
        <w:pStyle w:val="Heading2"/>
      </w:pPr>
      <w:r>
        <w:t>UNIT III: Electrochemistry</w:t>
      </w:r>
    </w:p>
    <w:p w:rsidR="00E24741" w:rsidRDefault="00E24741">
      <w:pPr>
        <w:pStyle w:val="BodyText"/>
        <w:spacing w:before="10"/>
        <w:rPr>
          <w:b/>
          <w:sz w:val="22"/>
        </w:rPr>
      </w:pPr>
    </w:p>
    <w:p w:rsidR="00E24741" w:rsidRDefault="007336AC">
      <w:pPr>
        <w:pStyle w:val="ListParagraph"/>
        <w:numPr>
          <w:ilvl w:val="0"/>
          <w:numId w:val="2"/>
        </w:numPr>
        <w:tabs>
          <w:tab w:val="left" w:pos="1861"/>
        </w:tabs>
        <w:spacing w:line="276" w:lineRule="auto"/>
        <w:ind w:right="1179"/>
        <w:rPr>
          <w:sz w:val="18"/>
        </w:rPr>
      </w:pPr>
      <w:r>
        <w:rPr>
          <w:sz w:val="18"/>
        </w:rPr>
        <w:t>Redox reactions, conductance in electrolytic solutions, specific and molar conductivity variat</w:t>
      </w:r>
      <w:r>
        <w:rPr>
          <w:sz w:val="18"/>
        </w:rPr>
        <w:t>ion of conductivity with concentration, kohlrausch’s Law, electrolysis and Laws of electrolysis (elementary idea), dry cell- electrolytic cells and Galvanic cells; lead accumulator, EMF of a cell, standard electrode potential, Relation between Gibbs energy</w:t>
      </w:r>
      <w:r>
        <w:rPr>
          <w:sz w:val="18"/>
        </w:rPr>
        <w:t xml:space="preserve"> change and EMF of a cell, fuel cells;</w:t>
      </w:r>
      <w:r>
        <w:rPr>
          <w:spacing w:val="-6"/>
          <w:sz w:val="18"/>
        </w:rPr>
        <w:t xml:space="preserve"> </w:t>
      </w:r>
      <w:r>
        <w:rPr>
          <w:sz w:val="18"/>
        </w:rPr>
        <w:t>corrosion.</w:t>
      </w:r>
    </w:p>
    <w:p w:rsidR="00E24741" w:rsidRDefault="00E24741">
      <w:pPr>
        <w:pStyle w:val="BodyText"/>
        <w:spacing w:before="1"/>
        <w:rPr>
          <w:sz w:val="21"/>
        </w:rPr>
      </w:pPr>
    </w:p>
    <w:p w:rsidR="00E24741" w:rsidRDefault="007336AC">
      <w:pPr>
        <w:pStyle w:val="Heading2"/>
        <w:spacing w:before="1"/>
      </w:pPr>
      <w:r>
        <w:t>UNIT IV: Chemical Kinetics</w:t>
      </w:r>
    </w:p>
    <w:p w:rsidR="00E24741" w:rsidRDefault="00E24741">
      <w:pPr>
        <w:pStyle w:val="BodyText"/>
        <w:spacing w:before="9"/>
        <w:rPr>
          <w:b/>
          <w:sz w:val="22"/>
        </w:rPr>
      </w:pPr>
    </w:p>
    <w:p w:rsidR="00E24741" w:rsidRDefault="007336AC">
      <w:pPr>
        <w:pStyle w:val="ListParagraph"/>
        <w:numPr>
          <w:ilvl w:val="0"/>
          <w:numId w:val="2"/>
        </w:numPr>
        <w:tabs>
          <w:tab w:val="left" w:pos="1861"/>
        </w:tabs>
        <w:spacing w:line="276" w:lineRule="auto"/>
        <w:ind w:right="1182"/>
        <w:rPr>
          <w:sz w:val="18"/>
        </w:rPr>
      </w:pPr>
      <w:r>
        <w:rPr>
          <w:sz w:val="18"/>
        </w:rPr>
        <w:t>Rate of a reaction (average and instantaneous), factors affecting rates of reaction; concentration, temperature, catalyst; order and molecularity of a reaction; rate law and spe</w:t>
      </w:r>
      <w:r>
        <w:rPr>
          <w:sz w:val="18"/>
        </w:rPr>
        <w:t>cific rate constant, integrated rate equations and half life (only for zero and first order reactions); concept of collision theory ( elementary idea, no mathematical treatment). Activation energy, Arrhenious</w:t>
      </w:r>
      <w:r>
        <w:rPr>
          <w:spacing w:val="2"/>
          <w:sz w:val="18"/>
        </w:rPr>
        <w:t xml:space="preserve"> </w:t>
      </w:r>
      <w:r>
        <w:rPr>
          <w:sz w:val="18"/>
        </w:rPr>
        <w:t>equation.</w:t>
      </w:r>
    </w:p>
    <w:p w:rsidR="00E24741" w:rsidRDefault="00E24741">
      <w:pPr>
        <w:spacing w:line="216" w:lineRule="exact"/>
        <w:sectPr w:rsidR="00E24741">
          <w:headerReference w:type="default" r:id="rId12"/>
          <w:pgSz w:w="12240" w:h="13840"/>
          <w:pgMar w:top="480" w:right="0" w:bottom="0" w:left="300" w:header="162" w:footer="0" w:gutter="0"/>
          <w:cols w:space="720"/>
        </w:sectPr>
      </w:pPr>
    </w:p>
    <w:p w:rsidR="00E24741" w:rsidRDefault="00E24741">
      <w:pPr>
        <w:pStyle w:val="BodyText"/>
        <w:spacing w:before="3"/>
        <w:rPr>
          <w:rFonts w:ascii="Arial"/>
          <w:sz w:val="14"/>
        </w:rPr>
      </w:pPr>
    </w:p>
    <w:p w:rsidR="00E24741" w:rsidRDefault="007336AC">
      <w:pPr>
        <w:pStyle w:val="ListParagraph"/>
        <w:numPr>
          <w:ilvl w:val="0"/>
          <w:numId w:val="2"/>
        </w:numPr>
        <w:tabs>
          <w:tab w:val="left" w:pos="1861"/>
        </w:tabs>
        <w:spacing w:before="101" w:line="276" w:lineRule="auto"/>
        <w:ind w:right="1186"/>
        <w:rPr>
          <w:sz w:val="18"/>
        </w:rPr>
      </w:pPr>
      <w:r>
        <w:rPr>
          <w:i/>
          <w:sz w:val="18"/>
        </w:rPr>
        <w:t>Adsorption-</w:t>
      </w:r>
      <w:r>
        <w:rPr>
          <w:sz w:val="18"/>
        </w:rPr>
        <w:t>physisorption and chemisorption; factors affecting adsorption of gases on solids, catalysis homogeneous and heterogeneous, activity and selectivity: enzyme catalysis; colloidal state: distinction between true solutions, colloids and suspensions; lyophillic</w:t>
      </w:r>
      <w:r>
        <w:rPr>
          <w:sz w:val="18"/>
        </w:rPr>
        <w:t>, lyophobic multimolecular and macromolecular colloids; properties of colloids; Tyndall effect, Brownian movement, electrophoresis, coagulation; emulsions- types of</w:t>
      </w:r>
      <w:r>
        <w:rPr>
          <w:spacing w:val="-4"/>
          <w:sz w:val="18"/>
        </w:rPr>
        <w:t xml:space="preserve"> </w:t>
      </w:r>
      <w:r>
        <w:rPr>
          <w:sz w:val="18"/>
        </w:rPr>
        <w:t>emulsions.</w:t>
      </w:r>
    </w:p>
    <w:p w:rsidR="00E24741" w:rsidRDefault="007336AC">
      <w:pPr>
        <w:pStyle w:val="Heading2"/>
        <w:spacing w:before="108"/>
        <w:jc w:val="both"/>
      </w:pPr>
      <w:r>
        <w:t>UNIT VI: General Principles and Processes of Isolation of Elements</w:t>
      </w:r>
    </w:p>
    <w:p w:rsidR="00E24741" w:rsidRDefault="00E24741">
      <w:pPr>
        <w:pStyle w:val="BodyText"/>
        <w:spacing w:before="10"/>
        <w:rPr>
          <w:b/>
          <w:sz w:val="22"/>
        </w:rPr>
      </w:pPr>
    </w:p>
    <w:p w:rsidR="00E24741" w:rsidRDefault="007336AC">
      <w:pPr>
        <w:pStyle w:val="ListParagraph"/>
        <w:numPr>
          <w:ilvl w:val="0"/>
          <w:numId w:val="2"/>
        </w:numPr>
        <w:tabs>
          <w:tab w:val="left" w:pos="1861"/>
        </w:tabs>
        <w:spacing w:line="276" w:lineRule="auto"/>
        <w:ind w:right="1184"/>
        <w:rPr>
          <w:sz w:val="18"/>
        </w:rPr>
      </w:pPr>
      <w:r>
        <w:rPr>
          <w:i/>
          <w:sz w:val="18"/>
        </w:rPr>
        <w:t xml:space="preserve">Principles and methods of extraction- </w:t>
      </w:r>
      <w:r>
        <w:rPr>
          <w:sz w:val="18"/>
        </w:rPr>
        <w:t>concentration, oxidation, reduction electrolytic method and refining; occurrence and principles of extraction of aluminium, copper, zinc and</w:t>
      </w:r>
      <w:r>
        <w:rPr>
          <w:spacing w:val="-6"/>
          <w:sz w:val="18"/>
        </w:rPr>
        <w:t xml:space="preserve"> </w:t>
      </w:r>
      <w:r>
        <w:rPr>
          <w:sz w:val="18"/>
        </w:rPr>
        <w:t>iron.</w:t>
      </w:r>
    </w:p>
    <w:p w:rsidR="00E24741" w:rsidRDefault="007336AC">
      <w:pPr>
        <w:pStyle w:val="Heading2"/>
        <w:spacing w:before="109"/>
        <w:jc w:val="both"/>
      </w:pPr>
      <w:r>
        <w:t xml:space="preserve">UNIT VII: </w:t>
      </w:r>
      <w:r>
        <w:rPr>
          <w:i/>
        </w:rPr>
        <w:t xml:space="preserve">p- </w:t>
      </w:r>
      <w:r>
        <w:t>Block Elements</w:t>
      </w:r>
    </w:p>
    <w:p w:rsidR="00E24741" w:rsidRDefault="00E24741">
      <w:pPr>
        <w:pStyle w:val="BodyText"/>
        <w:rPr>
          <w:b/>
          <w:sz w:val="23"/>
        </w:rPr>
      </w:pPr>
    </w:p>
    <w:p w:rsidR="00E24741" w:rsidRDefault="007336AC">
      <w:pPr>
        <w:pStyle w:val="ListParagraph"/>
        <w:numPr>
          <w:ilvl w:val="0"/>
          <w:numId w:val="2"/>
        </w:numPr>
        <w:tabs>
          <w:tab w:val="left" w:pos="1861"/>
        </w:tabs>
        <w:spacing w:before="1" w:line="273" w:lineRule="auto"/>
        <w:ind w:right="1176"/>
        <w:rPr>
          <w:sz w:val="18"/>
        </w:rPr>
      </w:pPr>
      <w:r>
        <w:rPr>
          <w:i/>
          <w:sz w:val="18"/>
        </w:rPr>
        <w:t xml:space="preserve">Group 15 elements: </w:t>
      </w:r>
      <w:r>
        <w:rPr>
          <w:sz w:val="18"/>
        </w:rPr>
        <w:t xml:space="preserve">General introduction, </w:t>
      </w:r>
      <w:r>
        <w:rPr>
          <w:sz w:val="18"/>
        </w:rPr>
        <w:t>electronic configuration, occurrence, oxidation states, trends in physical and chemical properties; preparation and properties of ammonia and nitric acid, oxides of nitrogen (structure only); Phosphorous- allotropic forms; compounds of phosphorous: prepara</w:t>
      </w:r>
      <w:r>
        <w:rPr>
          <w:sz w:val="18"/>
        </w:rPr>
        <w:t>tion and properties of phosphine, halides (PCI</w:t>
      </w:r>
      <w:r>
        <w:rPr>
          <w:sz w:val="18"/>
          <w:vertAlign w:val="subscript"/>
        </w:rPr>
        <w:t>3</w:t>
      </w:r>
      <w:r>
        <w:rPr>
          <w:sz w:val="18"/>
        </w:rPr>
        <w:t>, PCI</w:t>
      </w:r>
      <w:r>
        <w:rPr>
          <w:sz w:val="18"/>
          <w:vertAlign w:val="subscript"/>
        </w:rPr>
        <w:t>5</w:t>
      </w:r>
      <w:r>
        <w:rPr>
          <w:sz w:val="18"/>
        </w:rPr>
        <w:t>) and oxoacids (elementary idea</w:t>
      </w:r>
      <w:r>
        <w:rPr>
          <w:spacing w:val="-5"/>
          <w:sz w:val="18"/>
        </w:rPr>
        <w:t xml:space="preserve"> </w:t>
      </w:r>
      <w:r>
        <w:rPr>
          <w:sz w:val="18"/>
        </w:rPr>
        <w:t>only).</w:t>
      </w:r>
    </w:p>
    <w:p w:rsidR="00E24741" w:rsidRDefault="007336AC">
      <w:pPr>
        <w:pStyle w:val="ListParagraph"/>
        <w:numPr>
          <w:ilvl w:val="0"/>
          <w:numId w:val="2"/>
        </w:numPr>
        <w:tabs>
          <w:tab w:val="left" w:pos="1861"/>
        </w:tabs>
        <w:spacing w:before="6" w:line="276" w:lineRule="auto"/>
        <w:ind w:right="1176"/>
        <w:rPr>
          <w:sz w:val="18"/>
        </w:rPr>
      </w:pPr>
      <w:r>
        <w:rPr>
          <w:i/>
          <w:sz w:val="18"/>
        </w:rPr>
        <w:t xml:space="preserve">Group 16 elements: </w:t>
      </w:r>
      <w:r>
        <w:rPr>
          <w:sz w:val="18"/>
        </w:rPr>
        <w:t xml:space="preserve">General introduction, electronic configuration, oxidation states, occurrence, trends in physical and chemical properties; dioxygen: preparation, </w:t>
      </w:r>
      <w:r>
        <w:rPr>
          <w:sz w:val="18"/>
        </w:rPr>
        <w:t>properties and uses; classification of oxides; ozone. Sulphur –  allotropic forms; compounds of sulphur: preparation, preparation, properties and uses of sulphur dioxide; sulphuric acid: industrial process of manufacture, properties and uses, oxoacids of s</w:t>
      </w:r>
      <w:r>
        <w:rPr>
          <w:sz w:val="18"/>
        </w:rPr>
        <w:t>ulphur (structures</w:t>
      </w:r>
      <w:r>
        <w:rPr>
          <w:spacing w:val="-9"/>
          <w:sz w:val="18"/>
        </w:rPr>
        <w:t xml:space="preserve"> </w:t>
      </w:r>
      <w:r>
        <w:rPr>
          <w:sz w:val="18"/>
        </w:rPr>
        <w:t>only).</w:t>
      </w:r>
    </w:p>
    <w:p w:rsidR="00E24741" w:rsidRDefault="007336AC">
      <w:pPr>
        <w:pStyle w:val="ListParagraph"/>
        <w:numPr>
          <w:ilvl w:val="0"/>
          <w:numId w:val="2"/>
        </w:numPr>
        <w:tabs>
          <w:tab w:val="left" w:pos="1861"/>
        </w:tabs>
        <w:spacing w:line="276" w:lineRule="auto"/>
        <w:ind w:right="1181"/>
        <w:rPr>
          <w:sz w:val="18"/>
        </w:rPr>
      </w:pPr>
      <w:r>
        <w:rPr>
          <w:i/>
          <w:sz w:val="18"/>
        </w:rPr>
        <w:t xml:space="preserve">Group 17 elements: </w:t>
      </w:r>
      <w:r>
        <w:rPr>
          <w:sz w:val="18"/>
        </w:rPr>
        <w:t>General introduction, electronic configuration, oxidation states, occurrence, trends in physical and chemical properties; compounds of halogens: preparation, properties and uses of chlorine and hydrochloric acid</w:t>
      </w:r>
      <w:r>
        <w:rPr>
          <w:sz w:val="18"/>
        </w:rPr>
        <w:t>, interhalogen compounds oxoacids of halogens (structures</w:t>
      </w:r>
      <w:r>
        <w:rPr>
          <w:spacing w:val="-5"/>
          <w:sz w:val="18"/>
        </w:rPr>
        <w:t xml:space="preserve"> </w:t>
      </w:r>
      <w:r>
        <w:rPr>
          <w:sz w:val="18"/>
        </w:rPr>
        <w:t>only).</w:t>
      </w:r>
    </w:p>
    <w:p w:rsidR="00E24741" w:rsidRDefault="007336AC">
      <w:pPr>
        <w:pStyle w:val="ListParagraph"/>
        <w:numPr>
          <w:ilvl w:val="0"/>
          <w:numId w:val="2"/>
        </w:numPr>
        <w:tabs>
          <w:tab w:val="left" w:pos="1861"/>
        </w:tabs>
        <w:spacing w:line="273" w:lineRule="auto"/>
        <w:ind w:right="1180"/>
        <w:rPr>
          <w:sz w:val="18"/>
        </w:rPr>
      </w:pPr>
      <w:r>
        <w:rPr>
          <w:i/>
          <w:sz w:val="18"/>
        </w:rPr>
        <w:t xml:space="preserve">Group 18 elements: </w:t>
      </w:r>
      <w:r>
        <w:rPr>
          <w:sz w:val="18"/>
        </w:rPr>
        <w:t>General introduction, electronic configuration, occurrence, trends in physical and chemical properties, uses.</w:t>
      </w:r>
    </w:p>
    <w:p w:rsidR="00E24741" w:rsidRDefault="007336AC">
      <w:pPr>
        <w:pStyle w:val="Heading2"/>
        <w:spacing w:before="134"/>
        <w:jc w:val="both"/>
      </w:pPr>
      <w:r>
        <w:t xml:space="preserve">UNIT VIII: </w:t>
      </w:r>
      <w:r>
        <w:rPr>
          <w:i/>
        </w:rPr>
        <w:t xml:space="preserve">d </w:t>
      </w:r>
      <w:r>
        <w:t xml:space="preserve">and </w:t>
      </w:r>
      <w:r>
        <w:rPr>
          <w:i/>
        </w:rPr>
        <w:t xml:space="preserve">f </w:t>
      </w:r>
      <w:r>
        <w:t>Block Elements</w:t>
      </w:r>
    </w:p>
    <w:p w:rsidR="00E24741" w:rsidRDefault="00E24741">
      <w:pPr>
        <w:pStyle w:val="BodyText"/>
        <w:spacing w:before="10"/>
        <w:rPr>
          <w:b/>
          <w:sz w:val="22"/>
        </w:rPr>
      </w:pPr>
    </w:p>
    <w:p w:rsidR="00E24741" w:rsidRDefault="007336AC">
      <w:pPr>
        <w:pStyle w:val="ListParagraph"/>
        <w:numPr>
          <w:ilvl w:val="0"/>
          <w:numId w:val="2"/>
        </w:numPr>
        <w:tabs>
          <w:tab w:val="left" w:pos="1861"/>
        </w:tabs>
        <w:spacing w:line="276" w:lineRule="auto"/>
        <w:ind w:right="1176"/>
        <w:rPr>
          <w:sz w:val="18"/>
        </w:rPr>
      </w:pPr>
      <w:r>
        <w:rPr>
          <w:sz w:val="18"/>
        </w:rPr>
        <w:t>General introduction, electronic configuration, characteristics of transition metals, general trends in properties of the first row transition metals- metallic character, ionization enthalpy, oxidation states, ionic radii, colour, catalytic property, magne</w:t>
      </w:r>
      <w:r>
        <w:rPr>
          <w:sz w:val="18"/>
        </w:rPr>
        <w:t>tic properties, interstitial compounds, alloy formation. Preparation and properties of K2Cr2O7 and</w:t>
      </w:r>
      <w:r>
        <w:rPr>
          <w:spacing w:val="-21"/>
          <w:sz w:val="18"/>
        </w:rPr>
        <w:t xml:space="preserve"> </w:t>
      </w:r>
      <w:r>
        <w:rPr>
          <w:sz w:val="18"/>
        </w:rPr>
        <w:t>KMnO4.</w:t>
      </w:r>
    </w:p>
    <w:p w:rsidR="00E24741" w:rsidRDefault="007336AC">
      <w:pPr>
        <w:pStyle w:val="ListParagraph"/>
        <w:numPr>
          <w:ilvl w:val="0"/>
          <w:numId w:val="2"/>
        </w:numPr>
        <w:tabs>
          <w:tab w:val="left" w:pos="1861"/>
        </w:tabs>
        <w:spacing w:line="273" w:lineRule="auto"/>
        <w:ind w:right="1182"/>
        <w:rPr>
          <w:sz w:val="18"/>
        </w:rPr>
      </w:pPr>
      <w:r>
        <w:rPr>
          <w:i/>
          <w:sz w:val="18"/>
        </w:rPr>
        <w:t xml:space="preserve">Lanthanoids- </w:t>
      </w:r>
      <w:r>
        <w:rPr>
          <w:sz w:val="18"/>
        </w:rPr>
        <w:t>electronic configuration, oxidation states, chemical reactivity, and lanthanoid contraction and its consequences.</w:t>
      </w:r>
    </w:p>
    <w:p w:rsidR="00E24741" w:rsidRDefault="007336AC">
      <w:pPr>
        <w:pStyle w:val="ListParagraph"/>
        <w:numPr>
          <w:ilvl w:val="0"/>
          <w:numId w:val="2"/>
        </w:numPr>
        <w:tabs>
          <w:tab w:val="left" w:pos="1861"/>
        </w:tabs>
        <w:ind w:hanging="361"/>
        <w:rPr>
          <w:sz w:val="18"/>
        </w:rPr>
      </w:pPr>
      <w:r>
        <w:rPr>
          <w:i/>
          <w:sz w:val="18"/>
        </w:rPr>
        <w:t xml:space="preserve">Actinoids: </w:t>
      </w:r>
      <w:r>
        <w:rPr>
          <w:sz w:val="18"/>
        </w:rPr>
        <w:t>Electronic c</w:t>
      </w:r>
      <w:r>
        <w:rPr>
          <w:sz w:val="18"/>
        </w:rPr>
        <w:t>onfiguration, oxidation states and comparison with</w:t>
      </w:r>
      <w:r>
        <w:rPr>
          <w:spacing w:val="1"/>
          <w:sz w:val="18"/>
        </w:rPr>
        <w:t xml:space="preserve"> </w:t>
      </w:r>
      <w:r>
        <w:rPr>
          <w:sz w:val="18"/>
        </w:rPr>
        <w:t>lanthanoids.</w:t>
      </w:r>
    </w:p>
    <w:p w:rsidR="00E24741" w:rsidRDefault="007336AC">
      <w:pPr>
        <w:pStyle w:val="Heading2"/>
        <w:spacing w:before="193"/>
        <w:jc w:val="both"/>
      </w:pPr>
      <w:r>
        <w:t>UNIT IX: Coordination Compounds</w:t>
      </w:r>
    </w:p>
    <w:p w:rsidR="00E24741" w:rsidRDefault="00E24741">
      <w:pPr>
        <w:pStyle w:val="BodyText"/>
        <w:spacing w:before="1"/>
        <w:rPr>
          <w:b/>
          <w:sz w:val="23"/>
        </w:rPr>
      </w:pPr>
    </w:p>
    <w:p w:rsidR="00E24741" w:rsidRDefault="007336AC">
      <w:pPr>
        <w:pStyle w:val="ListParagraph"/>
        <w:numPr>
          <w:ilvl w:val="0"/>
          <w:numId w:val="2"/>
        </w:numPr>
        <w:tabs>
          <w:tab w:val="left" w:pos="1861"/>
        </w:tabs>
        <w:spacing w:line="273" w:lineRule="auto"/>
        <w:ind w:right="1184"/>
        <w:rPr>
          <w:sz w:val="18"/>
        </w:rPr>
      </w:pPr>
      <w:r>
        <w:rPr>
          <w:i/>
          <w:sz w:val="18"/>
        </w:rPr>
        <w:t xml:space="preserve">Coordination compounds: </w:t>
      </w:r>
      <w:r>
        <w:rPr>
          <w:sz w:val="18"/>
        </w:rPr>
        <w:t>Introduction, ligands, coordination number, colour, magnetic properties and shapes, IUPAC nomenclature of mononuclear coordination comp</w:t>
      </w:r>
      <w:r>
        <w:rPr>
          <w:sz w:val="18"/>
        </w:rPr>
        <w:t>ounds, isomerism (structural and stereo) bonding, Werner’s theory VBT,CFT; importance of coordination compounds (in qualitative analysis, biological</w:t>
      </w:r>
      <w:r>
        <w:rPr>
          <w:spacing w:val="-7"/>
          <w:sz w:val="18"/>
        </w:rPr>
        <w:t xml:space="preserve"> </w:t>
      </w:r>
      <w:r>
        <w:rPr>
          <w:sz w:val="18"/>
        </w:rPr>
        <w:t>systems).</w:t>
      </w:r>
    </w:p>
    <w:p w:rsidR="00E24741" w:rsidRDefault="007336AC">
      <w:pPr>
        <w:pStyle w:val="Heading2"/>
        <w:spacing w:before="9"/>
        <w:jc w:val="both"/>
      </w:pPr>
      <w:r>
        <w:t>UNIT X: Haloalkanes and Haloarenes</w:t>
      </w:r>
    </w:p>
    <w:p w:rsidR="00E24741" w:rsidRDefault="00E24741">
      <w:pPr>
        <w:pStyle w:val="BodyText"/>
        <w:spacing w:before="10"/>
        <w:rPr>
          <w:b/>
          <w:sz w:val="22"/>
        </w:rPr>
      </w:pPr>
    </w:p>
    <w:p w:rsidR="00E24741" w:rsidRDefault="007336AC">
      <w:pPr>
        <w:pStyle w:val="ListParagraph"/>
        <w:numPr>
          <w:ilvl w:val="0"/>
          <w:numId w:val="2"/>
        </w:numPr>
        <w:tabs>
          <w:tab w:val="left" w:pos="1860"/>
          <w:tab w:val="left" w:pos="1861"/>
        </w:tabs>
        <w:spacing w:line="273" w:lineRule="auto"/>
        <w:ind w:right="1185"/>
        <w:jc w:val="left"/>
        <w:rPr>
          <w:sz w:val="18"/>
        </w:rPr>
      </w:pPr>
      <w:r>
        <w:rPr>
          <w:i/>
          <w:sz w:val="18"/>
        </w:rPr>
        <w:t xml:space="preserve">Haloalkanes: </w:t>
      </w:r>
      <w:r>
        <w:rPr>
          <w:sz w:val="18"/>
        </w:rPr>
        <w:t>Nomenclature, nature of C –X bond, physical and chemical properties, mechanism of substitution reactions. Optical rotation.</w:t>
      </w:r>
    </w:p>
    <w:p w:rsidR="00E24741" w:rsidRDefault="007336AC">
      <w:pPr>
        <w:pStyle w:val="ListParagraph"/>
        <w:numPr>
          <w:ilvl w:val="0"/>
          <w:numId w:val="2"/>
        </w:numPr>
        <w:tabs>
          <w:tab w:val="left" w:pos="1860"/>
          <w:tab w:val="left" w:pos="1861"/>
        </w:tabs>
        <w:spacing w:before="3" w:line="273" w:lineRule="auto"/>
        <w:ind w:right="1180"/>
        <w:jc w:val="left"/>
        <w:rPr>
          <w:sz w:val="18"/>
        </w:rPr>
      </w:pPr>
      <w:r>
        <w:rPr>
          <w:i/>
          <w:sz w:val="18"/>
        </w:rPr>
        <w:t xml:space="preserve">Haloarenes: </w:t>
      </w:r>
      <w:r>
        <w:rPr>
          <w:sz w:val="18"/>
        </w:rPr>
        <w:t>Nature of C-X bond, substitution reactions (directive influence of halogen for monosubstituted compounds only).</w:t>
      </w:r>
    </w:p>
    <w:p w:rsidR="00E24741" w:rsidRDefault="007336AC">
      <w:pPr>
        <w:pStyle w:val="ListParagraph"/>
        <w:numPr>
          <w:ilvl w:val="0"/>
          <w:numId w:val="2"/>
        </w:numPr>
        <w:tabs>
          <w:tab w:val="left" w:pos="1860"/>
          <w:tab w:val="left" w:pos="1861"/>
        </w:tabs>
        <w:ind w:hanging="361"/>
        <w:jc w:val="left"/>
        <w:rPr>
          <w:sz w:val="18"/>
        </w:rPr>
      </w:pPr>
      <w:r>
        <w:rPr>
          <w:sz w:val="18"/>
        </w:rPr>
        <w:t>Uses and</w:t>
      </w:r>
      <w:r>
        <w:rPr>
          <w:sz w:val="18"/>
        </w:rPr>
        <w:t xml:space="preserve"> environment effects of – dichloromethane, trichloromethane, tetrachloromethane, iodoform, freons,</w:t>
      </w:r>
      <w:r>
        <w:rPr>
          <w:spacing w:val="-4"/>
          <w:sz w:val="18"/>
        </w:rPr>
        <w:t xml:space="preserve"> </w:t>
      </w:r>
      <w:r>
        <w:rPr>
          <w:sz w:val="18"/>
        </w:rPr>
        <w:t>DDT.</w:t>
      </w:r>
    </w:p>
    <w:p w:rsidR="00E24741" w:rsidRDefault="00E24741">
      <w:pPr>
        <w:pStyle w:val="BodyText"/>
        <w:spacing w:before="10"/>
        <w:rPr>
          <w:sz w:val="23"/>
        </w:rPr>
      </w:pPr>
    </w:p>
    <w:p w:rsidR="00E24741" w:rsidRDefault="007336AC">
      <w:pPr>
        <w:pStyle w:val="Heading2"/>
        <w:jc w:val="both"/>
      </w:pPr>
      <w:r>
        <w:t>UNIT XI: Alcohols, Phenols and Ethers</w:t>
      </w:r>
    </w:p>
    <w:p w:rsidR="00E24741" w:rsidRDefault="00E24741">
      <w:pPr>
        <w:pStyle w:val="BodyText"/>
        <w:spacing w:before="9"/>
        <w:rPr>
          <w:b/>
          <w:sz w:val="22"/>
        </w:rPr>
      </w:pPr>
    </w:p>
    <w:p w:rsidR="00E24741" w:rsidRDefault="007336AC">
      <w:pPr>
        <w:pStyle w:val="ListParagraph"/>
        <w:numPr>
          <w:ilvl w:val="0"/>
          <w:numId w:val="2"/>
        </w:numPr>
        <w:tabs>
          <w:tab w:val="left" w:pos="1861"/>
        </w:tabs>
        <w:spacing w:line="276" w:lineRule="auto"/>
        <w:ind w:right="1184"/>
        <w:rPr>
          <w:sz w:val="18"/>
        </w:rPr>
      </w:pPr>
      <w:r>
        <w:rPr>
          <w:i/>
          <w:sz w:val="18"/>
        </w:rPr>
        <w:t xml:space="preserve">Alcohols: </w:t>
      </w:r>
      <w:r>
        <w:rPr>
          <w:sz w:val="18"/>
        </w:rPr>
        <w:t>Nomenclature, methods of preparation, physical and chemical properties (of primary alcohols only); identification of primary, secondary and tertiary alcohols; mechanism of dehydration, uses with special reference to methanol and ethanol.</w:t>
      </w:r>
    </w:p>
    <w:p w:rsidR="00E24741" w:rsidRDefault="007336AC">
      <w:pPr>
        <w:pStyle w:val="ListParagraph"/>
        <w:numPr>
          <w:ilvl w:val="0"/>
          <w:numId w:val="2"/>
        </w:numPr>
        <w:tabs>
          <w:tab w:val="left" w:pos="1861"/>
        </w:tabs>
        <w:spacing w:line="218" w:lineRule="exact"/>
        <w:ind w:hanging="361"/>
        <w:rPr>
          <w:sz w:val="18"/>
        </w:rPr>
      </w:pPr>
      <w:r>
        <w:rPr>
          <w:i/>
          <w:sz w:val="18"/>
        </w:rPr>
        <w:t>Phenols:</w:t>
      </w:r>
      <w:r>
        <w:rPr>
          <w:i/>
          <w:spacing w:val="14"/>
          <w:sz w:val="18"/>
        </w:rPr>
        <w:t xml:space="preserve"> </w:t>
      </w:r>
      <w:r>
        <w:rPr>
          <w:sz w:val="18"/>
        </w:rPr>
        <w:t>Nomenclat</w:t>
      </w:r>
      <w:r>
        <w:rPr>
          <w:sz w:val="18"/>
        </w:rPr>
        <w:t>ure,</w:t>
      </w:r>
      <w:r>
        <w:rPr>
          <w:spacing w:val="16"/>
          <w:sz w:val="18"/>
        </w:rPr>
        <w:t xml:space="preserve"> </w:t>
      </w:r>
      <w:r>
        <w:rPr>
          <w:sz w:val="18"/>
        </w:rPr>
        <w:t>methods</w:t>
      </w:r>
      <w:r>
        <w:rPr>
          <w:spacing w:val="11"/>
          <w:sz w:val="18"/>
        </w:rPr>
        <w:t xml:space="preserve"> </w:t>
      </w:r>
      <w:r>
        <w:rPr>
          <w:sz w:val="18"/>
        </w:rPr>
        <w:t>of</w:t>
      </w:r>
      <w:r>
        <w:rPr>
          <w:spacing w:val="11"/>
          <w:sz w:val="18"/>
        </w:rPr>
        <w:t xml:space="preserve"> </w:t>
      </w:r>
      <w:r>
        <w:rPr>
          <w:sz w:val="18"/>
        </w:rPr>
        <w:t>preparation,</w:t>
      </w:r>
      <w:r>
        <w:rPr>
          <w:spacing w:val="12"/>
          <w:sz w:val="18"/>
        </w:rPr>
        <w:t xml:space="preserve"> </w:t>
      </w:r>
      <w:r>
        <w:rPr>
          <w:sz w:val="18"/>
        </w:rPr>
        <w:t>physical</w:t>
      </w:r>
      <w:r>
        <w:rPr>
          <w:spacing w:val="18"/>
          <w:sz w:val="18"/>
        </w:rPr>
        <w:t xml:space="preserve"> </w:t>
      </w:r>
      <w:r>
        <w:rPr>
          <w:sz w:val="18"/>
        </w:rPr>
        <w:t>and</w:t>
      </w:r>
      <w:r>
        <w:rPr>
          <w:spacing w:val="14"/>
          <w:sz w:val="18"/>
        </w:rPr>
        <w:t xml:space="preserve"> </w:t>
      </w:r>
      <w:r>
        <w:rPr>
          <w:sz w:val="18"/>
        </w:rPr>
        <w:t>chemical</w:t>
      </w:r>
      <w:r>
        <w:rPr>
          <w:spacing w:val="15"/>
          <w:sz w:val="18"/>
        </w:rPr>
        <w:t xml:space="preserve"> </w:t>
      </w:r>
      <w:r>
        <w:rPr>
          <w:sz w:val="18"/>
        </w:rPr>
        <w:t>properties,</w:t>
      </w:r>
      <w:r>
        <w:rPr>
          <w:spacing w:val="13"/>
          <w:sz w:val="18"/>
        </w:rPr>
        <w:t xml:space="preserve"> </w:t>
      </w:r>
      <w:r>
        <w:rPr>
          <w:sz w:val="18"/>
        </w:rPr>
        <w:t>acidic</w:t>
      </w:r>
      <w:r>
        <w:rPr>
          <w:spacing w:val="14"/>
          <w:sz w:val="18"/>
        </w:rPr>
        <w:t xml:space="preserve"> </w:t>
      </w:r>
      <w:r>
        <w:rPr>
          <w:sz w:val="18"/>
        </w:rPr>
        <w:t>nature</w:t>
      </w:r>
      <w:r>
        <w:rPr>
          <w:spacing w:val="13"/>
          <w:sz w:val="18"/>
        </w:rPr>
        <w:t xml:space="preserve"> </w:t>
      </w:r>
      <w:r>
        <w:rPr>
          <w:sz w:val="18"/>
        </w:rPr>
        <w:t>of</w:t>
      </w:r>
      <w:r>
        <w:rPr>
          <w:spacing w:val="12"/>
          <w:sz w:val="18"/>
        </w:rPr>
        <w:t xml:space="preserve"> </w:t>
      </w:r>
      <w:r>
        <w:rPr>
          <w:sz w:val="18"/>
        </w:rPr>
        <w:t>phenol,</w:t>
      </w:r>
      <w:r>
        <w:rPr>
          <w:spacing w:val="14"/>
          <w:sz w:val="18"/>
        </w:rPr>
        <w:t xml:space="preserve"> </w:t>
      </w:r>
      <w:r>
        <w:rPr>
          <w:sz w:val="18"/>
        </w:rPr>
        <w:t>electrophillic</w:t>
      </w:r>
    </w:p>
    <w:p w:rsidR="00E24741" w:rsidRDefault="00E24741" w:rsidP="00B05034">
      <w:pPr>
        <w:pStyle w:val="Heading1"/>
        <w:spacing w:before="117"/>
        <w:sectPr w:rsidR="00E24741">
          <w:headerReference w:type="default" r:id="rId13"/>
          <w:pgSz w:w="12240" w:h="13840"/>
          <w:pgMar w:top="480" w:right="0" w:bottom="0" w:left="300" w:header="162" w:footer="0" w:gutter="0"/>
          <w:cols w:space="720"/>
        </w:sectPr>
      </w:pPr>
      <w:r>
        <w:pict>
          <v:shape id="_x0000_s1026" type="#_x0000_t202" style="position:absolute;left:0;text-align:left;margin-left:90pt;margin-top:13.5pt;width:328.2pt;height:11.05pt;z-index:-252627968;mso-position-horizontal-relative:page" filled="f" stroked="f">
            <v:textbox inset="0,0,0,0">
              <w:txbxContent>
                <w:p w:rsidR="00E24741" w:rsidRDefault="007336AC">
                  <w:pPr>
                    <w:pStyle w:val="BodyText"/>
                    <w:numPr>
                      <w:ilvl w:val="0"/>
                      <w:numId w:val="1"/>
                    </w:numPr>
                    <w:tabs>
                      <w:tab w:val="left" w:pos="359"/>
                      <w:tab w:val="left" w:pos="360"/>
                    </w:tabs>
                  </w:pPr>
                  <w:r>
                    <w:rPr>
                      <w:i/>
                    </w:rPr>
                    <w:t xml:space="preserve">Ethers: </w:t>
                  </w:r>
                  <w:r>
                    <w:t>Nomenclature, methods of preparation, physical and chemical properties</w:t>
                  </w:r>
                  <w:r>
                    <w:rPr>
                      <w:spacing w:val="-23"/>
                    </w:rPr>
                    <w:t xml:space="preserve"> </w:t>
                  </w:r>
                  <w:r>
                    <w:t>uses.</w:t>
                  </w:r>
                </w:p>
              </w:txbxContent>
            </v:textbox>
            <w10:wrap anchorx="page"/>
          </v:shape>
        </w:pict>
      </w:r>
      <w:r w:rsidR="00B05034">
        <w:t xml:space="preserve"> </w:t>
      </w:r>
    </w:p>
    <w:p w:rsidR="00E24741" w:rsidRDefault="007336AC">
      <w:pPr>
        <w:pStyle w:val="Heading2"/>
        <w:spacing w:before="90"/>
      </w:pPr>
      <w:r>
        <w:lastRenderedPageBreak/>
        <w:t>UNIT XII: Aldehydes, Ketones and Carboxylic Acids</w:t>
      </w:r>
    </w:p>
    <w:p w:rsidR="00E24741" w:rsidRDefault="00E24741">
      <w:pPr>
        <w:pStyle w:val="BodyText"/>
        <w:spacing w:before="10"/>
        <w:rPr>
          <w:b/>
          <w:sz w:val="22"/>
        </w:rPr>
      </w:pPr>
    </w:p>
    <w:p w:rsidR="00E24741" w:rsidRDefault="007336AC">
      <w:pPr>
        <w:pStyle w:val="ListParagraph"/>
        <w:numPr>
          <w:ilvl w:val="0"/>
          <w:numId w:val="2"/>
        </w:numPr>
        <w:tabs>
          <w:tab w:val="left" w:pos="1860"/>
          <w:tab w:val="left" w:pos="1861"/>
        </w:tabs>
        <w:spacing w:line="276" w:lineRule="auto"/>
        <w:ind w:right="1189"/>
        <w:jc w:val="left"/>
        <w:rPr>
          <w:sz w:val="18"/>
        </w:rPr>
      </w:pPr>
      <w:r>
        <w:rPr>
          <w:i/>
          <w:sz w:val="18"/>
        </w:rPr>
        <w:t xml:space="preserve">Aldehydes and Ketones: </w:t>
      </w:r>
      <w:r>
        <w:rPr>
          <w:sz w:val="18"/>
        </w:rPr>
        <w:t>Nomenclature, nature of carbonyl group, methods of preparation, physical and chemical properties; and mechanism of nucleophilic addition, reactivity of alpha hydrogen in aldehydes;</w:t>
      </w:r>
      <w:r>
        <w:rPr>
          <w:spacing w:val="-16"/>
          <w:sz w:val="18"/>
        </w:rPr>
        <w:t xml:space="preserve"> </w:t>
      </w:r>
      <w:r>
        <w:rPr>
          <w:sz w:val="18"/>
        </w:rPr>
        <w:t>uses.</w:t>
      </w:r>
    </w:p>
    <w:p w:rsidR="00E24741" w:rsidRDefault="007336AC">
      <w:pPr>
        <w:pStyle w:val="ListParagraph"/>
        <w:numPr>
          <w:ilvl w:val="0"/>
          <w:numId w:val="2"/>
        </w:numPr>
        <w:tabs>
          <w:tab w:val="left" w:pos="1860"/>
          <w:tab w:val="left" w:pos="1861"/>
        </w:tabs>
        <w:spacing w:line="218" w:lineRule="exact"/>
        <w:ind w:hanging="361"/>
        <w:jc w:val="left"/>
        <w:rPr>
          <w:sz w:val="18"/>
        </w:rPr>
      </w:pPr>
      <w:r>
        <w:rPr>
          <w:i/>
          <w:sz w:val="18"/>
        </w:rPr>
        <w:t xml:space="preserve">Carboxylic Acids: </w:t>
      </w:r>
      <w:r>
        <w:rPr>
          <w:sz w:val="18"/>
        </w:rPr>
        <w:t>Nomenclature, acidic nature, methods of preparation</w:t>
      </w:r>
      <w:r>
        <w:rPr>
          <w:sz w:val="18"/>
        </w:rPr>
        <w:t>, physical and chemical properties;</w:t>
      </w:r>
      <w:r>
        <w:rPr>
          <w:spacing w:val="-7"/>
          <w:sz w:val="18"/>
        </w:rPr>
        <w:t xml:space="preserve"> </w:t>
      </w:r>
      <w:r>
        <w:rPr>
          <w:sz w:val="18"/>
        </w:rPr>
        <w:t>uses.</w:t>
      </w:r>
    </w:p>
    <w:p w:rsidR="00E24741" w:rsidRDefault="00E24741">
      <w:pPr>
        <w:pStyle w:val="BodyText"/>
        <w:spacing w:before="2"/>
        <w:rPr>
          <w:sz w:val="21"/>
        </w:rPr>
      </w:pPr>
    </w:p>
    <w:p w:rsidR="00E24741" w:rsidRDefault="007336AC">
      <w:pPr>
        <w:pStyle w:val="Heading2"/>
      </w:pPr>
      <w:r>
        <w:t>UNIT XIII: Organic Compounds Containing Nitrogen</w:t>
      </w:r>
    </w:p>
    <w:p w:rsidR="00E24741" w:rsidRDefault="00E24741">
      <w:pPr>
        <w:pStyle w:val="BodyText"/>
        <w:spacing w:before="9"/>
        <w:rPr>
          <w:b/>
          <w:sz w:val="22"/>
        </w:rPr>
      </w:pPr>
    </w:p>
    <w:p w:rsidR="00E24741" w:rsidRDefault="007336AC">
      <w:pPr>
        <w:pStyle w:val="ListParagraph"/>
        <w:numPr>
          <w:ilvl w:val="0"/>
          <w:numId w:val="2"/>
        </w:numPr>
        <w:tabs>
          <w:tab w:val="left" w:pos="1860"/>
          <w:tab w:val="left" w:pos="1861"/>
        </w:tabs>
        <w:spacing w:line="273" w:lineRule="auto"/>
        <w:ind w:right="1186"/>
        <w:jc w:val="left"/>
        <w:rPr>
          <w:sz w:val="18"/>
        </w:rPr>
      </w:pPr>
      <w:r>
        <w:rPr>
          <w:i/>
          <w:sz w:val="18"/>
        </w:rPr>
        <w:t xml:space="preserve">Amines: </w:t>
      </w:r>
      <w:r>
        <w:rPr>
          <w:sz w:val="18"/>
        </w:rPr>
        <w:t>Nomenclature, classification, structure, methods of preparation, physical and chemical properties, uses, identification of primary secondary and tertiary</w:t>
      </w:r>
      <w:r>
        <w:rPr>
          <w:spacing w:val="-12"/>
          <w:sz w:val="18"/>
        </w:rPr>
        <w:t xml:space="preserve"> </w:t>
      </w:r>
      <w:r>
        <w:rPr>
          <w:sz w:val="18"/>
        </w:rPr>
        <w:t>a</w:t>
      </w:r>
      <w:r>
        <w:rPr>
          <w:sz w:val="18"/>
        </w:rPr>
        <w:t>mines.</w:t>
      </w:r>
    </w:p>
    <w:p w:rsidR="00E24741" w:rsidRDefault="007336AC">
      <w:pPr>
        <w:pStyle w:val="ListParagraph"/>
        <w:numPr>
          <w:ilvl w:val="0"/>
          <w:numId w:val="2"/>
        </w:numPr>
        <w:tabs>
          <w:tab w:val="left" w:pos="1860"/>
          <w:tab w:val="left" w:pos="1861"/>
        </w:tabs>
        <w:spacing w:before="3"/>
        <w:ind w:hanging="361"/>
        <w:jc w:val="left"/>
        <w:rPr>
          <w:sz w:val="18"/>
        </w:rPr>
      </w:pPr>
      <w:r>
        <w:rPr>
          <w:i/>
          <w:sz w:val="18"/>
        </w:rPr>
        <w:t xml:space="preserve">Cyanides and Isocyanides- </w:t>
      </w:r>
      <w:r>
        <w:rPr>
          <w:sz w:val="18"/>
        </w:rPr>
        <w:t>will be mentioned at relevant</w:t>
      </w:r>
      <w:r>
        <w:rPr>
          <w:spacing w:val="-5"/>
          <w:sz w:val="18"/>
        </w:rPr>
        <w:t xml:space="preserve"> </w:t>
      </w:r>
      <w:r>
        <w:rPr>
          <w:sz w:val="18"/>
        </w:rPr>
        <w:t>places.</w:t>
      </w:r>
    </w:p>
    <w:p w:rsidR="00E24741" w:rsidRDefault="007336AC">
      <w:pPr>
        <w:pStyle w:val="ListParagraph"/>
        <w:numPr>
          <w:ilvl w:val="0"/>
          <w:numId w:val="2"/>
        </w:numPr>
        <w:tabs>
          <w:tab w:val="left" w:pos="1860"/>
          <w:tab w:val="left" w:pos="1861"/>
        </w:tabs>
        <w:spacing w:before="29"/>
        <w:ind w:hanging="361"/>
        <w:jc w:val="left"/>
        <w:rPr>
          <w:sz w:val="18"/>
        </w:rPr>
      </w:pPr>
      <w:r>
        <w:rPr>
          <w:i/>
          <w:sz w:val="18"/>
        </w:rPr>
        <w:t xml:space="preserve">Diazonium salts: </w:t>
      </w:r>
      <w:r>
        <w:rPr>
          <w:sz w:val="18"/>
        </w:rPr>
        <w:t>Preparation, chemical reactions and importance in synthetic organic</w:t>
      </w:r>
      <w:r>
        <w:rPr>
          <w:spacing w:val="-9"/>
          <w:sz w:val="18"/>
        </w:rPr>
        <w:t xml:space="preserve"> </w:t>
      </w:r>
      <w:r>
        <w:rPr>
          <w:sz w:val="18"/>
        </w:rPr>
        <w:t>chemistry.</w:t>
      </w:r>
    </w:p>
    <w:p w:rsidR="00E24741" w:rsidRDefault="00E24741">
      <w:pPr>
        <w:pStyle w:val="BodyText"/>
        <w:spacing w:before="10"/>
        <w:rPr>
          <w:sz w:val="23"/>
        </w:rPr>
      </w:pPr>
    </w:p>
    <w:p w:rsidR="00E24741" w:rsidRDefault="007336AC">
      <w:pPr>
        <w:pStyle w:val="Heading2"/>
      </w:pPr>
      <w:r>
        <w:t>UNIT XIV: Biomolecules</w:t>
      </w:r>
    </w:p>
    <w:p w:rsidR="00E24741" w:rsidRDefault="00E24741">
      <w:pPr>
        <w:pStyle w:val="BodyText"/>
        <w:spacing w:before="10"/>
        <w:rPr>
          <w:b/>
          <w:sz w:val="22"/>
        </w:rPr>
      </w:pPr>
    </w:p>
    <w:p w:rsidR="00E24741" w:rsidRDefault="007336AC">
      <w:pPr>
        <w:pStyle w:val="ListParagraph"/>
        <w:numPr>
          <w:ilvl w:val="0"/>
          <w:numId w:val="2"/>
        </w:numPr>
        <w:tabs>
          <w:tab w:val="left" w:pos="1860"/>
          <w:tab w:val="left" w:pos="1861"/>
        </w:tabs>
        <w:spacing w:line="276" w:lineRule="auto"/>
        <w:ind w:right="1182"/>
        <w:jc w:val="left"/>
        <w:rPr>
          <w:sz w:val="18"/>
        </w:rPr>
      </w:pPr>
      <w:r>
        <w:rPr>
          <w:i/>
          <w:sz w:val="18"/>
        </w:rPr>
        <w:t xml:space="preserve">Carbohydrates- </w:t>
      </w:r>
      <w:r>
        <w:rPr>
          <w:sz w:val="18"/>
        </w:rPr>
        <w:t>Classification (aldoses and ketoses), monosaccha</w:t>
      </w:r>
      <w:r>
        <w:rPr>
          <w:sz w:val="18"/>
        </w:rPr>
        <w:t>ride (glucose and fructose), D.L. configuration, oligosaccharides (sucrose, lactose, maltose), polysaccharides (starch, cellulose, glycogen):</w:t>
      </w:r>
      <w:r>
        <w:rPr>
          <w:spacing w:val="-7"/>
          <w:sz w:val="18"/>
        </w:rPr>
        <w:t xml:space="preserve"> </w:t>
      </w:r>
      <w:r>
        <w:rPr>
          <w:sz w:val="18"/>
        </w:rPr>
        <w:t>importance.</w:t>
      </w:r>
    </w:p>
    <w:p w:rsidR="00E24741" w:rsidRDefault="007336AC">
      <w:pPr>
        <w:pStyle w:val="ListParagraph"/>
        <w:numPr>
          <w:ilvl w:val="0"/>
          <w:numId w:val="2"/>
        </w:numPr>
        <w:tabs>
          <w:tab w:val="left" w:pos="1860"/>
          <w:tab w:val="left" w:pos="1861"/>
        </w:tabs>
        <w:spacing w:line="276" w:lineRule="auto"/>
        <w:ind w:right="1179"/>
        <w:jc w:val="left"/>
        <w:rPr>
          <w:sz w:val="18"/>
        </w:rPr>
      </w:pPr>
      <w:r>
        <w:rPr>
          <w:i/>
          <w:sz w:val="18"/>
        </w:rPr>
        <w:t xml:space="preserve">Proteins- </w:t>
      </w:r>
      <w:r>
        <w:rPr>
          <w:sz w:val="18"/>
        </w:rPr>
        <w:t>Elementary idea of – amino acids, peptide bond, polypeptides, proteins, primary structure, secondary structure, tertiary structure and quaternary structure (qualitative idea only), denaturation of proteins;</w:t>
      </w:r>
      <w:r>
        <w:rPr>
          <w:spacing w:val="-23"/>
          <w:sz w:val="18"/>
        </w:rPr>
        <w:t xml:space="preserve"> </w:t>
      </w:r>
      <w:r>
        <w:rPr>
          <w:sz w:val="18"/>
        </w:rPr>
        <w:t>enzymes.</w:t>
      </w:r>
    </w:p>
    <w:p w:rsidR="00E24741" w:rsidRDefault="007336AC">
      <w:pPr>
        <w:pStyle w:val="ListParagraph"/>
        <w:numPr>
          <w:ilvl w:val="0"/>
          <w:numId w:val="2"/>
        </w:numPr>
        <w:tabs>
          <w:tab w:val="left" w:pos="1860"/>
          <w:tab w:val="left" w:pos="1861"/>
        </w:tabs>
        <w:spacing w:before="1"/>
        <w:ind w:hanging="361"/>
        <w:jc w:val="left"/>
        <w:rPr>
          <w:b/>
          <w:sz w:val="18"/>
        </w:rPr>
      </w:pPr>
      <w:r>
        <w:rPr>
          <w:b/>
          <w:i/>
          <w:sz w:val="18"/>
        </w:rPr>
        <w:t xml:space="preserve">Hormones- </w:t>
      </w:r>
      <w:r>
        <w:rPr>
          <w:b/>
          <w:sz w:val="18"/>
        </w:rPr>
        <w:t>Elementary idea (excluding</w:t>
      </w:r>
      <w:r>
        <w:rPr>
          <w:b/>
          <w:spacing w:val="1"/>
          <w:sz w:val="18"/>
        </w:rPr>
        <w:t xml:space="preserve"> </w:t>
      </w:r>
      <w:r>
        <w:rPr>
          <w:b/>
          <w:sz w:val="18"/>
        </w:rPr>
        <w:t>str</w:t>
      </w:r>
      <w:r>
        <w:rPr>
          <w:b/>
          <w:sz w:val="18"/>
        </w:rPr>
        <w:t>ucture).</w:t>
      </w:r>
    </w:p>
    <w:p w:rsidR="00E24741" w:rsidRDefault="007336AC">
      <w:pPr>
        <w:pStyle w:val="ListParagraph"/>
        <w:numPr>
          <w:ilvl w:val="0"/>
          <w:numId w:val="2"/>
        </w:numPr>
        <w:tabs>
          <w:tab w:val="left" w:pos="1860"/>
          <w:tab w:val="left" w:pos="1861"/>
        </w:tabs>
        <w:spacing w:before="24"/>
        <w:ind w:hanging="361"/>
        <w:jc w:val="left"/>
        <w:rPr>
          <w:sz w:val="18"/>
        </w:rPr>
      </w:pPr>
      <w:r>
        <w:rPr>
          <w:i/>
          <w:sz w:val="18"/>
        </w:rPr>
        <w:t xml:space="preserve">Vitamins- </w:t>
      </w:r>
      <w:r>
        <w:rPr>
          <w:sz w:val="18"/>
        </w:rPr>
        <w:t>Classification and</w:t>
      </w:r>
      <w:r>
        <w:rPr>
          <w:spacing w:val="-1"/>
          <w:sz w:val="18"/>
        </w:rPr>
        <w:t xml:space="preserve"> </w:t>
      </w:r>
      <w:r>
        <w:rPr>
          <w:sz w:val="18"/>
        </w:rPr>
        <w:t>function.</w:t>
      </w:r>
    </w:p>
    <w:p w:rsidR="00E24741" w:rsidRDefault="007336AC">
      <w:pPr>
        <w:pStyle w:val="ListParagraph"/>
        <w:numPr>
          <w:ilvl w:val="0"/>
          <w:numId w:val="2"/>
        </w:numPr>
        <w:tabs>
          <w:tab w:val="left" w:pos="1860"/>
          <w:tab w:val="left" w:pos="1861"/>
        </w:tabs>
        <w:spacing w:before="32"/>
        <w:ind w:hanging="361"/>
        <w:jc w:val="left"/>
        <w:rPr>
          <w:sz w:val="18"/>
        </w:rPr>
      </w:pPr>
      <w:r>
        <w:rPr>
          <w:i/>
          <w:sz w:val="18"/>
        </w:rPr>
        <w:t xml:space="preserve">Nucleic Acids: </w:t>
      </w:r>
      <w:r>
        <w:rPr>
          <w:sz w:val="18"/>
        </w:rPr>
        <w:t>DNA and</w:t>
      </w:r>
      <w:r>
        <w:rPr>
          <w:spacing w:val="-2"/>
          <w:sz w:val="18"/>
        </w:rPr>
        <w:t xml:space="preserve"> </w:t>
      </w:r>
      <w:r>
        <w:rPr>
          <w:sz w:val="18"/>
        </w:rPr>
        <w:t>RNA</w:t>
      </w:r>
    </w:p>
    <w:p w:rsidR="00E24741" w:rsidRDefault="00E24741">
      <w:pPr>
        <w:pStyle w:val="BodyText"/>
        <w:spacing w:before="10"/>
        <w:rPr>
          <w:sz w:val="23"/>
        </w:rPr>
      </w:pPr>
    </w:p>
    <w:p w:rsidR="00E24741" w:rsidRDefault="007336AC">
      <w:pPr>
        <w:pStyle w:val="Heading2"/>
      </w:pPr>
      <w:r>
        <w:t>UNIT XV: Polymers</w:t>
      </w:r>
    </w:p>
    <w:p w:rsidR="00E24741" w:rsidRDefault="00E24741">
      <w:pPr>
        <w:pStyle w:val="BodyText"/>
        <w:spacing w:before="9"/>
        <w:rPr>
          <w:b/>
          <w:sz w:val="22"/>
        </w:rPr>
      </w:pPr>
    </w:p>
    <w:p w:rsidR="00E24741" w:rsidRDefault="007336AC">
      <w:pPr>
        <w:pStyle w:val="ListParagraph"/>
        <w:numPr>
          <w:ilvl w:val="0"/>
          <w:numId w:val="2"/>
        </w:numPr>
        <w:tabs>
          <w:tab w:val="left" w:pos="1861"/>
        </w:tabs>
        <w:spacing w:before="1" w:line="276" w:lineRule="auto"/>
        <w:ind w:right="1178"/>
        <w:rPr>
          <w:sz w:val="18"/>
        </w:rPr>
      </w:pPr>
      <w:r>
        <w:rPr>
          <w:i/>
          <w:sz w:val="18"/>
        </w:rPr>
        <w:t xml:space="preserve">Classification- </w:t>
      </w:r>
      <w:r>
        <w:rPr>
          <w:sz w:val="18"/>
        </w:rPr>
        <w:t>Natural and synthetic, methods of polymerization (addition and condensation), copolymerization. Some important polymers: natural and synthetic li</w:t>
      </w:r>
      <w:r>
        <w:rPr>
          <w:sz w:val="18"/>
        </w:rPr>
        <w:t>ke polyesters, bakelite; rubber, Biodegradable and non-biodegradable polymers.</w:t>
      </w:r>
    </w:p>
    <w:p w:rsidR="00E24741" w:rsidRDefault="00E24741">
      <w:pPr>
        <w:pStyle w:val="BodyText"/>
        <w:spacing w:before="11"/>
        <w:rPr>
          <w:sz w:val="20"/>
        </w:rPr>
      </w:pPr>
    </w:p>
    <w:p w:rsidR="00E24741" w:rsidRDefault="007336AC">
      <w:pPr>
        <w:pStyle w:val="Heading2"/>
      </w:pPr>
      <w:r>
        <w:t>UNIT XVI: Chemistry in Everyday Life</w:t>
      </w:r>
    </w:p>
    <w:p w:rsidR="00E24741" w:rsidRDefault="00E24741">
      <w:pPr>
        <w:pStyle w:val="BodyText"/>
        <w:rPr>
          <w:b/>
          <w:sz w:val="23"/>
        </w:rPr>
      </w:pPr>
    </w:p>
    <w:p w:rsidR="00E24741" w:rsidRDefault="007336AC">
      <w:pPr>
        <w:pStyle w:val="ListParagraph"/>
        <w:numPr>
          <w:ilvl w:val="0"/>
          <w:numId w:val="2"/>
        </w:numPr>
        <w:tabs>
          <w:tab w:val="left" w:pos="1860"/>
          <w:tab w:val="left" w:pos="1861"/>
        </w:tabs>
        <w:ind w:right="1184"/>
        <w:jc w:val="left"/>
        <w:rPr>
          <w:sz w:val="18"/>
        </w:rPr>
      </w:pPr>
      <w:r>
        <w:rPr>
          <w:sz w:val="18"/>
        </w:rPr>
        <w:t>Chemicals in medicines- analgesics, tranquilizers, antiseptics, disinfectants, antimicrobials, antifertility drugs, antibiotics, antacids,</w:t>
      </w:r>
      <w:r>
        <w:rPr>
          <w:spacing w:val="-1"/>
          <w:sz w:val="18"/>
        </w:rPr>
        <w:t xml:space="preserve"> </w:t>
      </w:r>
      <w:r>
        <w:rPr>
          <w:sz w:val="18"/>
        </w:rPr>
        <w:t>antihistamines.</w:t>
      </w:r>
    </w:p>
    <w:p w:rsidR="00E24741" w:rsidRDefault="007336AC">
      <w:pPr>
        <w:pStyle w:val="ListParagraph"/>
        <w:numPr>
          <w:ilvl w:val="0"/>
          <w:numId w:val="2"/>
        </w:numPr>
        <w:tabs>
          <w:tab w:val="left" w:pos="1860"/>
          <w:tab w:val="left" w:pos="1861"/>
        </w:tabs>
        <w:spacing w:line="218" w:lineRule="exact"/>
        <w:ind w:hanging="361"/>
        <w:jc w:val="left"/>
        <w:rPr>
          <w:b/>
          <w:sz w:val="18"/>
        </w:rPr>
      </w:pPr>
      <w:r>
        <w:rPr>
          <w:sz w:val="18"/>
        </w:rPr>
        <w:t xml:space="preserve">Chemicals in food- preservatives, artificial sweetening agents, </w:t>
      </w:r>
      <w:r>
        <w:rPr>
          <w:b/>
          <w:sz w:val="18"/>
        </w:rPr>
        <w:t>elementary idea of</w:t>
      </w:r>
      <w:r>
        <w:rPr>
          <w:b/>
          <w:spacing w:val="-1"/>
          <w:sz w:val="18"/>
        </w:rPr>
        <w:t xml:space="preserve"> </w:t>
      </w:r>
      <w:r>
        <w:rPr>
          <w:b/>
          <w:sz w:val="18"/>
        </w:rPr>
        <w:t>antioxidants.</w:t>
      </w:r>
    </w:p>
    <w:p w:rsidR="00E24741" w:rsidRDefault="007336AC">
      <w:pPr>
        <w:pStyle w:val="ListParagraph"/>
        <w:numPr>
          <w:ilvl w:val="0"/>
          <w:numId w:val="2"/>
        </w:numPr>
        <w:tabs>
          <w:tab w:val="left" w:pos="1860"/>
          <w:tab w:val="left" w:pos="1861"/>
        </w:tabs>
        <w:spacing w:before="1"/>
        <w:ind w:hanging="361"/>
        <w:jc w:val="left"/>
        <w:rPr>
          <w:sz w:val="18"/>
        </w:rPr>
      </w:pPr>
      <w:r>
        <w:rPr>
          <w:sz w:val="18"/>
        </w:rPr>
        <w:t>Cleansing agents- soaps and detergents, cleansing</w:t>
      </w:r>
      <w:r>
        <w:rPr>
          <w:spacing w:val="-3"/>
          <w:sz w:val="18"/>
        </w:rPr>
        <w:t xml:space="preserve"> </w:t>
      </w:r>
      <w:r>
        <w:rPr>
          <w:sz w:val="18"/>
        </w:rPr>
        <w:t>action.</w:t>
      </w:r>
    </w:p>
    <w:p w:rsidR="00E24741" w:rsidRDefault="00E24741">
      <w:pPr>
        <w:pStyle w:val="BodyText"/>
        <w:spacing w:before="1"/>
        <w:rPr>
          <w:sz w:val="13"/>
        </w:rPr>
      </w:pPr>
    </w:p>
    <w:p w:rsidR="00E24741" w:rsidRDefault="007336AC">
      <w:pPr>
        <w:tabs>
          <w:tab w:val="left" w:pos="5518"/>
          <w:tab w:val="left" w:pos="10787"/>
        </w:tabs>
        <w:spacing w:before="93"/>
        <w:ind w:left="1111"/>
        <w:rPr>
          <w:b/>
          <w:sz w:val="18"/>
        </w:rPr>
      </w:pPr>
      <w:r>
        <w:rPr>
          <w:b/>
          <w:color w:val="FFFFFF"/>
          <w:sz w:val="18"/>
          <w:shd w:val="clear" w:color="auto" w:fill="6D2A28"/>
        </w:rPr>
        <w:t xml:space="preserve"> </w:t>
      </w:r>
      <w:r>
        <w:rPr>
          <w:b/>
          <w:color w:val="FFFFFF"/>
          <w:sz w:val="18"/>
          <w:shd w:val="clear" w:color="auto" w:fill="6D2A28"/>
        </w:rPr>
        <w:tab/>
        <w:t>BIOLOGY</w:t>
      </w:r>
      <w:r>
        <w:rPr>
          <w:b/>
          <w:color w:val="FFFFFF"/>
          <w:sz w:val="18"/>
          <w:shd w:val="clear" w:color="auto" w:fill="6D2A28"/>
        </w:rPr>
        <w:tab/>
      </w:r>
    </w:p>
    <w:p w:rsidR="00E24741" w:rsidRDefault="00E24741">
      <w:pPr>
        <w:pStyle w:val="BodyText"/>
        <w:spacing w:before="6"/>
        <w:rPr>
          <w:b/>
          <w:sz w:val="12"/>
        </w:rPr>
      </w:pPr>
    </w:p>
    <w:p w:rsidR="00E24741" w:rsidRDefault="007336AC">
      <w:pPr>
        <w:spacing w:before="93"/>
        <w:ind w:right="39"/>
        <w:jc w:val="center"/>
        <w:rPr>
          <w:b/>
          <w:sz w:val="18"/>
        </w:rPr>
      </w:pPr>
      <w:r>
        <w:rPr>
          <w:b/>
          <w:sz w:val="18"/>
        </w:rPr>
        <w:t>CONTENTS OF CLASS XI SYLLABUS</w:t>
      </w:r>
    </w:p>
    <w:p w:rsidR="00E24741" w:rsidRDefault="007336AC">
      <w:pPr>
        <w:spacing w:before="30"/>
        <w:ind w:left="1140"/>
        <w:rPr>
          <w:b/>
          <w:sz w:val="18"/>
        </w:rPr>
      </w:pPr>
      <w:r>
        <w:rPr>
          <w:b/>
          <w:sz w:val="18"/>
        </w:rPr>
        <w:t>UNIT I: Diversity in Living World</w:t>
      </w:r>
    </w:p>
    <w:p w:rsidR="00E24741" w:rsidRDefault="00E24741">
      <w:pPr>
        <w:pStyle w:val="BodyText"/>
        <w:spacing w:before="7"/>
        <w:rPr>
          <w:b/>
          <w:sz w:val="11"/>
        </w:rPr>
      </w:pPr>
    </w:p>
    <w:p w:rsidR="00E24741" w:rsidRDefault="007336AC">
      <w:pPr>
        <w:pStyle w:val="ListParagraph"/>
        <w:numPr>
          <w:ilvl w:val="0"/>
          <w:numId w:val="2"/>
        </w:numPr>
        <w:tabs>
          <w:tab w:val="left" w:pos="1861"/>
        </w:tabs>
        <w:spacing w:before="101"/>
        <w:ind w:right="1178"/>
        <w:rPr>
          <w:sz w:val="18"/>
        </w:rPr>
      </w:pPr>
      <w:r>
        <w:rPr>
          <w:sz w:val="18"/>
        </w:rPr>
        <w:t>What is living? ; Biodiversity; Need for classification; Three domains of life; Taxonomy &amp; Systematics; Concept of species and taxonomical hierarchy; Binomial nomenclature; Tools for study of Taxonomy – Museums, Zoos, Herbaria, Botanical</w:t>
      </w:r>
      <w:r>
        <w:rPr>
          <w:spacing w:val="-1"/>
          <w:sz w:val="18"/>
        </w:rPr>
        <w:t xml:space="preserve"> </w:t>
      </w:r>
      <w:r>
        <w:rPr>
          <w:sz w:val="18"/>
        </w:rPr>
        <w:t>gardens.</w:t>
      </w:r>
    </w:p>
    <w:p w:rsidR="00E24741" w:rsidRDefault="00E24741">
      <w:pPr>
        <w:pStyle w:val="BodyText"/>
        <w:spacing w:before="10"/>
        <w:rPr>
          <w:sz w:val="17"/>
        </w:rPr>
      </w:pPr>
    </w:p>
    <w:p w:rsidR="00E24741" w:rsidRDefault="007336AC">
      <w:pPr>
        <w:pStyle w:val="ListParagraph"/>
        <w:numPr>
          <w:ilvl w:val="0"/>
          <w:numId w:val="2"/>
        </w:numPr>
        <w:tabs>
          <w:tab w:val="left" w:pos="1861"/>
        </w:tabs>
        <w:ind w:right="1183"/>
        <w:rPr>
          <w:sz w:val="18"/>
        </w:rPr>
      </w:pPr>
      <w:r>
        <w:rPr>
          <w:sz w:val="18"/>
        </w:rPr>
        <w:t>Five kin</w:t>
      </w:r>
      <w:r>
        <w:rPr>
          <w:sz w:val="18"/>
        </w:rPr>
        <w:t>gdom classification; salient features and classification of Monera; Protista and Fungi into major groups; Lichens; Viruses and</w:t>
      </w:r>
      <w:r>
        <w:rPr>
          <w:spacing w:val="-2"/>
          <w:sz w:val="18"/>
        </w:rPr>
        <w:t xml:space="preserve"> </w:t>
      </w:r>
      <w:r>
        <w:rPr>
          <w:sz w:val="18"/>
        </w:rPr>
        <w:t>Viroids.</w:t>
      </w:r>
    </w:p>
    <w:p w:rsidR="00E24741" w:rsidRDefault="00E24741">
      <w:pPr>
        <w:pStyle w:val="BodyText"/>
        <w:spacing w:before="11"/>
        <w:rPr>
          <w:sz w:val="17"/>
        </w:rPr>
      </w:pPr>
    </w:p>
    <w:p w:rsidR="00E24741" w:rsidRDefault="007336AC">
      <w:pPr>
        <w:pStyle w:val="ListParagraph"/>
        <w:numPr>
          <w:ilvl w:val="0"/>
          <w:numId w:val="2"/>
        </w:numPr>
        <w:tabs>
          <w:tab w:val="left" w:pos="1861"/>
        </w:tabs>
        <w:ind w:right="1181"/>
        <w:rPr>
          <w:sz w:val="18"/>
        </w:rPr>
      </w:pPr>
      <w:r>
        <w:rPr>
          <w:sz w:val="18"/>
        </w:rPr>
        <w:t>Salient features and classification of plants into major groups-Algae, Bryophytes, Pteridophytes, Gymnosperms and Angio</w:t>
      </w:r>
      <w:r>
        <w:rPr>
          <w:sz w:val="18"/>
        </w:rPr>
        <w:t>sperms (three to five salient and distinguishing features and at least two examples of each category); Angiosperms- classification up to class, characteristic features and examples).</w:t>
      </w:r>
    </w:p>
    <w:p w:rsidR="00E24741" w:rsidRDefault="00E24741">
      <w:pPr>
        <w:pStyle w:val="BodyText"/>
        <w:spacing w:before="1"/>
      </w:pPr>
    </w:p>
    <w:p w:rsidR="00E24741" w:rsidRDefault="007336AC">
      <w:pPr>
        <w:pStyle w:val="ListParagraph"/>
        <w:numPr>
          <w:ilvl w:val="0"/>
          <w:numId w:val="2"/>
        </w:numPr>
        <w:tabs>
          <w:tab w:val="left" w:pos="1861"/>
        </w:tabs>
        <w:ind w:right="1179"/>
        <w:rPr>
          <w:sz w:val="18"/>
        </w:rPr>
      </w:pPr>
      <w:r>
        <w:rPr>
          <w:sz w:val="18"/>
        </w:rPr>
        <w:t>Salient features and classification of animals-nonchordate up to phyla level and chordate up to classes level (three to five salient features and at least two</w:t>
      </w:r>
      <w:r>
        <w:rPr>
          <w:spacing w:val="1"/>
          <w:sz w:val="18"/>
        </w:rPr>
        <w:t xml:space="preserve"> </w:t>
      </w:r>
      <w:r>
        <w:rPr>
          <w:sz w:val="18"/>
        </w:rPr>
        <w:t>examples).</w:t>
      </w:r>
    </w:p>
    <w:p w:rsidR="00E24741" w:rsidRDefault="00E24741" w:rsidP="00B05034">
      <w:pPr>
        <w:pStyle w:val="Heading1"/>
        <w:spacing w:before="224"/>
        <w:ind w:left="0"/>
      </w:pPr>
    </w:p>
    <w:p w:rsidR="00E24741" w:rsidRDefault="00E24741">
      <w:pPr>
        <w:sectPr w:rsidR="00E24741">
          <w:headerReference w:type="default" r:id="rId14"/>
          <w:pgSz w:w="12240" w:h="13840"/>
          <w:pgMar w:top="420" w:right="0" w:bottom="0" w:left="300" w:header="162" w:footer="0" w:gutter="0"/>
          <w:cols w:space="720"/>
        </w:sectPr>
      </w:pPr>
    </w:p>
    <w:p w:rsidR="00E24741" w:rsidRDefault="00E24741">
      <w:pPr>
        <w:pStyle w:val="BodyText"/>
        <w:spacing w:before="10"/>
        <w:rPr>
          <w:rFonts w:ascii="Arial"/>
          <w:sz w:val="8"/>
        </w:rPr>
      </w:pPr>
    </w:p>
    <w:p w:rsidR="00E24741" w:rsidRDefault="007336AC">
      <w:pPr>
        <w:pStyle w:val="ListParagraph"/>
        <w:numPr>
          <w:ilvl w:val="0"/>
          <w:numId w:val="2"/>
        </w:numPr>
        <w:tabs>
          <w:tab w:val="left" w:pos="1861"/>
        </w:tabs>
        <w:spacing w:before="100"/>
        <w:ind w:right="1189"/>
        <w:rPr>
          <w:sz w:val="18"/>
        </w:rPr>
      </w:pPr>
      <w:r>
        <w:rPr>
          <w:sz w:val="18"/>
        </w:rPr>
        <w:t>Morphology and modifications; Tissues; Anatomy and functions of different parts of flowering plant</w:t>
      </w:r>
      <w:r>
        <w:rPr>
          <w:sz w:val="18"/>
        </w:rPr>
        <w:t>s: Root, stem, leaf, inflorescence- cymose and recemose, flower, fruit and seed (To be dealt along with the relevant practical of the Practical Syllabus).</w:t>
      </w:r>
    </w:p>
    <w:p w:rsidR="00E24741" w:rsidRDefault="00E24741">
      <w:pPr>
        <w:pStyle w:val="BodyText"/>
        <w:spacing w:before="10"/>
        <w:rPr>
          <w:sz w:val="17"/>
        </w:rPr>
      </w:pPr>
    </w:p>
    <w:p w:rsidR="00E24741" w:rsidRDefault="007336AC">
      <w:pPr>
        <w:pStyle w:val="ListParagraph"/>
        <w:numPr>
          <w:ilvl w:val="0"/>
          <w:numId w:val="2"/>
        </w:numPr>
        <w:tabs>
          <w:tab w:val="left" w:pos="1861"/>
        </w:tabs>
        <w:spacing w:before="1"/>
        <w:ind w:right="1188"/>
        <w:rPr>
          <w:sz w:val="18"/>
        </w:rPr>
      </w:pPr>
      <w:r>
        <w:rPr>
          <w:sz w:val="18"/>
        </w:rPr>
        <w:t>Animal tissues; Morphology, anatomy and functions of different systems (digestive, circulatory, resp</w:t>
      </w:r>
      <w:r>
        <w:rPr>
          <w:sz w:val="18"/>
        </w:rPr>
        <w:t xml:space="preserve">iratory, nervous </w:t>
      </w:r>
      <w:r>
        <w:rPr>
          <w:spacing w:val="-2"/>
          <w:sz w:val="18"/>
        </w:rPr>
        <w:t xml:space="preserve">and </w:t>
      </w:r>
      <w:r>
        <w:rPr>
          <w:sz w:val="18"/>
        </w:rPr>
        <w:t>reproductive) of an insect (cockroach). (Brief account</w:t>
      </w:r>
      <w:r>
        <w:rPr>
          <w:spacing w:val="-6"/>
          <w:sz w:val="18"/>
        </w:rPr>
        <w:t xml:space="preserve"> </w:t>
      </w:r>
      <w:r>
        <w:rPr>
          <w:sz w:val="18"/>
        </w:rPr>
        <w:t>only)</w:t>
      </w:r>
    </w:p>
    <w:p w:rsidR="00E24741" w:rsidRDefault="00E24741">
      <w:pPr>
        <w:pStyle w:val="BodyText"/>
        <w:spacing w:before="4"/>
      </w:pPr>
    </w:p>
    <w:p w:rsidR="00E24741" w:rsidRDefault="007336AC">
      <w:pPr>
        <w:pStyle w:val="Heading2"/>
      </w:pPr>
      <w:r>
        <w:t>UNIT III: Cell Structure and Function</w:t>
      </w:r>
    </w:p>
    <w:p w:rsidR="00E24741" w:rsidRDefault="00E24741">
      <w:pPr>
        <w:pStyle w:val="BodyText"/>
        <w:rPr>
          <w:b/>
          <w:sz w:val="20"/>
        </w:rPr>
      </w:pPr>
    </w:p>
    <w:p w:rsidR="00E24741" w:rsidRDefault="007336AC">
      <w:pPr>
        <w:pStyle w:val="ListParagraph"/>
        <w:numPr>
          <w:ilvl w:val="0"/>
          <w:numId w:val="2"/>
        </w:numPr>
        <w:tabs>
          <w:tab w:val="left" w:pos="1861"/>
        </w:tabs>
        <w:spacing w:before="179"/>
        <w:ind w:right="1179"/>
        <w:rPr>
          <w:sz w:val="18"/>
        </w:rPr>
      </w:pPr>
      <w:r>
        <w:rPr>
          <w:sz w:val="18"/>
        </w:rPr>
        <w:t xml:space="preserve">Cell theory and cell as the basic unit of life; Structure of prokaryotic and eukaryotic cell; Plant cell and animal cell; </w:t>
      </w:r>
      <w:r>
        <w:rPr>
          <w:spacing w:val="2"/>
          <w:sz w:val="18"/>
        </w:rPr>
        <w:t xml:space="preserve">Cell </w:t>
      </w:r>
      <w:r>
        <w:rPr>
          <w:sz w:val="18"/>
        </w:rPr>
        <w:t>envelope, cell membrane, cell wall; Cell organelles-structure and function; Endomembrane system-endoplasmic reticulum, Golgi bodies, lysosomes, vacuoles; mitochondria, ribosomes, plastids, micro bodies; Cytoskeleton, cilia, flagella,  centrioles (ultra str</w:t>
      </w:r>
      <w:r>
        <w:rPr>
          <w:sz w:val="18"/>
        </w:rPr>
        <w:t>ucture and function); Nucleus-nuclear membrane, chromatin,</w:t>
      </w:r>
      <w:r>
        <w:rPr>
          <w:spacing w:val="-4"/>
          <w:sz w:val="18"/>
        </w:rPr>
        <w:t xml:space="preserve"> </w:t>
      </w:r>
      <w:r>
        <w:rPr>
          <w:sz w:val="18"/>
        </w:rPr>
        <w:t>nucleolus.</w:t>
      </w:r>
    </w:p>
    <w:p w:rsidR="00E24741" w:rsidRDefault="00E24741">
      <w:pPr>
        <w:pStyle w:val="BodyText"/>
        <w:spacing w:before="1"/>
      </w:pPr>
    </w:p>
    <w:p w:rsidR="00E24741" w:rsidRDefault="007336AC">
      <w:pPr>
        <w:pStyle w:val="ListParagraph"/>
        <w:numPr>
          <w:ilvl w:val="0"/>
          <w:numId w:val="2"/>
        </w:numPr>
        <w:tabs>
          <w:tab w:val="left" w:pos="1861"/>
        </w:tabs>
        <w:ind w:right="1181"/>
        <w:rPr>
          <w:sz w:val="18"/>
        </w:rPr>
      </w:pPr>
      <w:r>
        <w:rPr>
          <w:sz w:val="18"/>
        </w:rPr>
        <w:t>Chemical constituents of living cells: Biomolecules-structure and function of proteins, carbodydrates, lipids, nucleic acids; Enzymes-types, properties, enzyme</w:t>
      </w:r>
      <w:r>
        <w:rPr>
          <w:spacing w:val="-2"/>
          <w:sz w:val="18"/>
        </w:rPr>
        <w:t xml:space="preserve"> </w:t>
      </w:r>
      <w:r>
        <w:rPr>
          <w:sz w:val="18"/>
        </w:rPr>
        <w:t>action.</w:t>
      </w:r>
    </w:p>
    <w:p w:rsidR="00E24741" w:rsidRDefault="007336AC">
      <w:pPr>
        <w:pStyle w:val="ListParagraph"/>
        <w:numPr>
          <w:ilvl w:val="0"/>
          <w:numId w:val="2"/>
        </w:numPr>
        <w:tabs>
          <w:tab w:val="left" w:pos="1860"/>
          <w:tab w:val="left" w:pos="1861"/>
        </w:tabs>
        <w:ind w:hanging="361"/>
        <w:jc w:val="left"/>
        <w:rPr>
          <w:sz w:val="18"/>
        </w:rPr>
      </w:pPr>
      <w:r>
        <w:rPr>
          <w:sz w:val="18"/>
        </w:rPr>
        <w:t>B Cell division: Cell cycle, mitosis, meiosis and their</w:t>
      </w:r>
      <w:r>
        <w:rPr>
          <w:spacing w:val="2"/>
          <w:sz w:val="18"/>
        </w:rPr>
        <w:t xml:space="preserve"> </w:t>
      </w:r>
      <w:r>
        <w:rPr>
          <w:sz w:val="18"/>
        </w:rPr>
        <w:t>significance.</w:t>
      </w:r>
    </w:p>
    <w:p w:rsidR="00E24741" w:rsidRDefault="00E24741">
      <w:pPr>
        <w:pStyle w:val="BodyText"/>
        <w:spacing w:before="3"/>
      </w:pPr>
    </w:p>
    <w:p w:rsidR="00E24741" w:rsidRDefault="007336AC">
      <w:pPr>
        <w:pStyle w:val="Heading2"/>
      </w:pPr>
      <w:r>
        <w:t>UNIT IV: Plant Physiology</w:t>
      </w:r>
    </w:p>
    <w:p w:rsidR="00E24741" w:rsidRDefault="00E24741">
      <w:pPr>
        <w:pStyle w:val="BodyText"/>
        <w:spacing w:before="4"/>
        <w:rPr>
          <w:b/>
          <w:sz w:val="20"/>
        </w:rPr>
      </w:pPr>
    </w:p>
    <w:p w:rsidR="00E24741" w:rsidRDefault="007336AC">
      <w:pPr>
        <w:pStyle w:val="ListParagraph"/>
        <w:numPr>
          <w:ilvl w:val="0"/>
          <w:numId w:val="2"/>
        </w:numPr>
        <w:tabs>
          <w:tab w:val="left" w:pos="1861"/>
        </w:tabs>
        <w:ind w:right="1176"/>
        <w:rPr>
          <w:sz w:val="18"/>
        </w:rPr>
      </w:pPr>
      <w:r>
        <w:rPr>
          <w:sz w:val="18"/>
        </w:rPr>
        <w:t>Transport in plants: Movement of water, gases and nutrients; Cell to cell transport-Diffusion, facilitated diffusion, active transport; Plant – water relation</w:t>
      </w:r>
      <w:r>
        <w:rPr>
          <w:sz w:val="18"/>
        </w:rPr>
        <w:t>s – Imbibition, water potential, osmosis, plasmolysis; Long distance transport of water – Absorption, apoplast, symplast, transpiration pull, root pressure and guttation; Transpiration-Opening and closing of stomata; Uptake and translocation of mineral nut</w:t>
      </w:r>
      <w:r>
        <w:rPr>
          <w:sz w:val="18"/>
        </w:rPr>
        <w:t>rients-Transport of food, phloem transport, Mass flow hypothesis; Diffusion of gases (brief</w:t>
      </w:r>
      <w:r>
        <w:rPr>
          <w:spacing w:val="-2"/>
          <w:sz w:val="18"/>
        </w:rPr>
        <w:t xml:space="preserve"> </w:t>
      </w:r>
      <w:r>
        <w:rPr>
          <w:sz w:val="18"/>
        </w:rPr>
        <w:t>mention).</w:t>
      </w:r>
    </w:p>
    <w:p w:rsidR="00E24741" w:rsidRDefault="00E24741">
      <w:pPr>
        <w:pStyle w:val="BodyText"/>
        <w:spacing w:before="11"/>
        <w:rPr>
          <w:sz w:val="17"/>
        </w:rPr>
      </w:pPr>
    </w:p>
    <w:p w:rsidR="00E24741" w:rsidRDefault="007336AC">
      <w:pPr>
        <w:pStyle w:val="ListParagraph"/>
        <w:numPr>
          <w:ilvl w:val="0"/>
          <w:numId w:val="2"/>
        </w:numPr>
        <w:tabs>
          <w:tab w:val="left" w:pos="1861"/>
        </w:tabs>
        <w:ind w:right="1181"/>
        <w:rPr>
          <w:sz w:val="18"/>
        </w:rPr>
      </w:pPr>
      <w:r>
        <w:rPr>
          <w:sz w:val="18"/>
        </w:rPr>
        <w:t xml:space="preserve">Mineral nutrition: Essential minerals, macro and micronutrients and their role; Deficiency symptoms; Mineral toxicity; Elementary idea of Hydroponics as </w:t>
      </w:r>
      <w:r>
        <w:rPr>
          <w:sz w:val="18"/>
        </w:rPr>
        <w:t>a method to study mineral nutrition; Nitrogen metabolism-Nitrogen cycle, biological nitrogen fixation.</w:t>
      </w:r>
    </w:p>
    <w:p w:rsidR="00E24741" w:rsidRDefault="00E24741">
      <w:pPr>
        <w:pStyle w:val="BodyText"/>
        <w:spacing w:before="10"/>
        <w:rPr>
          <w:sz w:val="17"/>
        </w:rPr>
      </w:pPr>
    </w:p>
    <w:p w:rsidR="00E24741" w:rsidRDefault="007336AC">
      <w:pPr>
        <w:pStyle w:val="ListParagraph"/>
        <w:numPr>
          <w:ilvl w:val="0"/>
          <w:numId w:val="2"/>
        </w:numPr>
        <w:tabs>
          <w:tab w:val="left" w:pos="1861"/>
        </w:tabs>
        <w:ind w:right="1182"/>
        <w:rPr>
          <w:sz w:val="18"/>
        </w:rPr>
      </w:pPr>
      <w:r>
        <w:rPr>
          <w:sz w:val="18"/>
        </w:rPr>
        <w:t>Photosynthesis: Photosynthesis as a means of Autotrophic nutrition; Site of photosynthesis take place; pigments involved in Photosynthesis (Elementary i</w:t>
      </w:r>
      <w:r>
        <w:rPr>
          <w:sz w:val="18"/>
        </w:rPr>
        <w:t>dea); Photochemical and biosynthetic phases of photosynthesis; Cyclic and non cyclic and photophosphorylation; Chemiosmotic hypothesis; Photorespiration C3 and C4 pathways; Factors affecting</w:t>
      </w:r>
      <w:r>
        <w:rPr>
          <w:spacing w:val="-24"/>
          <w:sz w:val="18"/>
        </w:rPr>
        <w:t xml:space="preserve"> </w:t>
      </w:r>
      <w:r>
        <w:rPr>
          <w:sz w:val="18"/>
        </w:rPr>
        <w:t>photosynthesis.</w:t>
      </w:r>
    </w:p>
    <w:p w:rsidR="00E24741" w:rsidRDefault="00E24741">
      <w:pPr>
        <w:pStyle w:val="BodyText"/>
        <w:spacing w:before="10"/>
        <w:rPr>
          <w:sz w:val="17"/>
        </w:rPr>
      </w:pPr>
    </w:p>
    <w:p w:rsidR="00E24741" w:rsidRDefault="007336AC">
      <w:pPr>
        <w:pStyle w:val="ListParagraph"/>
        <w:numPr>
          <w:ilvl w:val="0"/>
          <w:numId w:val="2"/>
        </w:numPr>
        <w:tabs>
          <w:tab w:val="left" w:pos="1861"/>
        </w:tabs>
        <w:spacing w:before="1"/>
        <w:ind w:right="1179"/>
        <w:rPr>
          <w:sz w:val="18"/>
        </w:rPr>
      </w:pPr>
      <w:r>
        <w:rPr>
          <w:sz w:val="18"/>
        </w:rPr>
        <w:t>Respiration: Exchange gases; Cellular respiratio</w:t>
      </w:r>
      <w:r>
        <w:rPr>
          <w:sz w:val="18"/>
        </w:rPr>
        <w:t>n-glycolysis, fermentation (anaerobic), TCA cycle and electron transport system (aerobic); Energy relations-Number of ATP molecules generated; Amphibolic pathways; Respiratory</w:t>
      </w:r>
      <w:r>
        <w:rPr>
          <w:spacing w:val="-20"/>
          <w:sz w:val="18"/>
        </w:rPr>
        <w:t xml:space="preserve"> </w:t>
      </w:r>
      <w:r>
        <w:rPr>
          <w:sz w:val="18"/>
        </w:rPr>
        <w:t>quotient.</w:t>
      </w:r>
    </w:p>
    <w:p w:rsidR="00E24741" w:rsidRDefault="00E24741">
      <w:pPr>
        <w:pStyle w:val="BodyText"/>
        <w:spacing w:before="1"/>
      </w:pPr>
    </w:p>
    <w:p w:rsidR="00E24741" w:rsidRDefault="007336AC">
      <w:pPr>
        <w:pStyle w:val="ListParagraph"/>
        <w:numPr>
          <w:ilvl w:val="0"/>
          <w:numId w:val="2"/>
        </w:numPr>
        <w:tabs>
          <w:tab w:val="left" w:pos="1861"/>
        </w:tabs>
        <w:ind w:right="1179"/>
        <w:rPr>
          <w:sz w:val="18"/>
        </w:rPr>
      </w:pPr>
      <w:r>
        <w:rPr>
          <w:sz w:val="18"/>
        </w:rPr>
        <w:t>Plant growth and development: Seed germination; Phases of Plant growt</w:t>
      </w:r>
      <w:r>
        <w:rPr>
          <w:sz w:val="18"/>
        </w:rPr>
        <w:t>h and plant growth rate; Conditions of growth; Differentiation, dedifferentiation and redifferentiation; Sequence of developmental process in a plant cell; Growth regulators-auxin,gibberellin, cytokinin, ethylene, ABA; Seed dormancy; Vernalisation;</w:t>
      </w:r>
      <w:r>
        <w:rPr>
          <w:spacing w:val="-8"/>
          <w:sz w:val="18"/>
        </w:rPr>
        <w:t xml:space="preserve"> </w:t>
      </w:r>
      <w:r>
        <w:rPr>
          <w:sz w:val="18"/>
        </w:rPr>
        <w:t>Photope</w:t>
      </w:r>
      <w:r>
        <w:rPr>
          <w:sz w:val="18"/>
        </w:rPr>
        <w:t>riodism.</w:t>
      </w:r>
    </w:p>
    <w:p w:rsidR="00E24741" w:rsidRDefault="00E24741">
      <w:pPr>
        <w:pStyle w:val="BodyText"/>
        <w:rPr>
          <w:sz w:val="20"/>
        </w:rPr>
      </w:pPr>
    </w:p>
    <w:p w:rsidR="00E24741" w:rsidRDefault="00E24741">
      <w:pPr>
        <w:pStyle w:val="BodyText"/>
        <w:spacing w:before="5"/>
      </w:pPr>
    </w:p>
    <w:p w:rsidR="00E24741" w:rsidRDefault="007336AC">
      <w:pPr>
        <w:pStyle w:val="Heading2"/>
      </w:pPr>
      <w:r>
        <w:t>UNIT V: Human Physiology</w:t>
      </w:r>
    </w:p>
    <w:p w:rsidR="00E24741" w:rsidRDefault="00E24741">
      <w:pPr>
        <w:pStyle w:val="BodyText"/>
        <w:rPr>
          <w:b/>
          <w:sz w:val="20"/>
        </w:rPr>
      </w:pPr>
    </w:p>
    <w:p w:rsidR="00E24741" w:rsidRDefault="00E24741">
      <w:pPr>
        <w:pStyle w:val="BodyText"/>
        <w:spacing w:before="4"/>
        <w:rPr>
          <w:b/>
          <w:sz w:val="20"/>
        </w:rPr>
      </w:pPr>
    </w:p>
    <w:p w:rsidR="00E24741" w:rsidRDefault="007336AC">
      <w:pPr>
        <w:pStyle w:val="ListParagraph"/>
        <w:numPr>
          <w:ilvl w:val="0"/>
          <w:numId w:val="2"/>
        </w:numPr>
        <w:tabs>
          <w:tab w:val="left" w:pos="2005"/>
        </w:tabs>
        <w:ind w:left="2004" w:right="1179" w:hanging="437"/>
        <w:rPr>
          <w:sz w:val="18"/>
        </w:rPr>
      </w:pPr>
      <w:r>
        <w:rPr>
          <w:sz w:val="18"/>
        </w:rPr>
        <w:t xml:space="preserve">Digestion and absorption; Alimentary canal and digestive glands; Role of digestive enzymes and gastrointestinal hormones; Peristalsis, digestion, absorption and assimilation of proteins, carbohydrates and fats; Caloric value of proteins, carbohydrates and </w:t>
      </w:r>
      <w:r>
        <w:rPr>
          <w:sz w:val="18"/>
        </w:rPr>
        <w:t>fats; Egestion; Nutritional and digestive disorders – PEM, indigestion, constipation, vomiting, jaundice,</w:t>
      </w:r>
      <w:r>
        <w:rPr>
          <w:spacing w:val="-3"/>
          <w:sz w:val="18"/>
        </w:rPr>
        <w:t xml:space="preserve"> </w:t>
      </w:r>
      <w:r>
        <w:rPr>
          <w:sz w:val="18"/>
        </w:rPr>
        <w:t>diarrhea.</w:t>
      </w:r>
    </w:p>
    <w:p w:rsidR="00E24741" w:rsidRDefault="007336AC">
      <w:pPr>
        <w:pStyle w:val="ListParagraph"/>
        <w:numPr>
          <w:ilvl w:val="0"/>
          <w:numId w:val="2"/>
        </w:numPr>
        <w:tabs>
          <w:tab w:val="left" w:pos="2005"/>
        </w:tabs>
        <w:ind w:left="2004" w:right="1181" w:hanging="437"/>
        <w:rPr>
          <w:sz w:val="18"/>
        </w:rPr>
      </w:pPr>
      <w:r>
        <w:rPr>
          <w:sz w:val="18"/>
        </w:rPr>
        <w:t>Breathing and Respiration: Respiratory organs in animals (recall only); Respiratory system in humans; Mechanism of breathing and its regulat</w:t>
      </w:r>
      <w:r>
        <w:rPr>
          <w:sz w:val="18"/>
        </w:rPr>
        <w:t>ion in humans-Exchange of gases, transport of gases and regulation of respiration Respiratory volumes; Disorders related to respiration-Asthma, Emphysema, Occupational respiratory</w:t>
      </w:r>
      <w:r>
        <w:rPr>
          <w:spacing w:val="-7"/>
          <w:sz w:val="18"/>
        </w:rPr>
        <w:t xml:space="preserve"> </w:t>
      </w:r>
      <w:r>
        <w:rPr>
          <w:sz w:val="18"/>
        </w:rPr>
        <w:t>disorders.</w:t>
      </w:r>
    </w:p>
    <w:p w:rsidR="00E24741" w:rsidRDefault="007336AC">
      <w:pPr>
        <w:pStyle w:val="ListParagraph"/>
        <w:numPr>
          <w:ilvl w:val="0"/>
          <w:numId w:val="2"/>
        </w:numPr>
        <w:tabs>
          <w:tab w:val="left" w:pos="2005"/>
        </w:tabs>
        <w:ind w:left="2004" w:right="1179" w:hanging="437"/>
        <w:rPr>
          <w:sz w:val="18"/>
        </w:rPr>
      </w:pPr>
      <w:r>
        <w:rPr>
          <w:sz w:val="18"/>
        </w:rPr>
        <w:t xml:space="preserve">Body fluids and circulation: Composition of blood, blood groups, </w:t>
      </w:r>
      <w:r>
        <w:rPr>
          <w:sz w:val="18"/>
        </w:rPr>
        <w:t>coagulation of blood; Composition of lymph and its function; Human circulatory system-Structure of human heart and blood vessels; Cardiac cycle, cardiac output, ECG, Double circulation; Regulation of cardiac activity; Disorders of circulatory system-Hypert</w:t>
      </w:r>
      <w:r>
        <w:rPr>
          <w:sz w:val="18"/>
        </w:rPr>
        <w:t>ension, Coronary artery disease, Angina pectoris, Heart</w:t>
      </w:r>
      <w:r>
        <w:rPr>
          <w:spacing w:val="-2"/>
          <w:sz w:val="18"/>
        </w:rPr>
        <w:t xml:space="preserve"> </w:t>
      </w:r>
      <w:r>
        <w:rPr>
          <w:sz w:val="18"/>
        </w:rPr>
        <w:t>failure.</w:t>
      </w:r>
    </w:p>
    <w:p w:rsidR="00E24741" w:rsidRDefault="007336AC">
      <w:pPr>
        <w:pStyle w:val="ListParagraph"/>
        <w:numPr>
          <w:ilvl w:val="0"/>
          <w:numId w:val="2"/>
        </w:numPr>
        <w:tabs>
          <w:tab w:val="left" w:pos="2005"/>
        </w:tabs>
        <w:ind w:left="2004" w:right="1180" w:hanging="437"/>
        <w:rPr>
          <w:sz w:val="18"/>
        </w:rPr>
      </w:pPr>
      <w:r>
        <w:rPr>
          <w:sz w:val="18"/>
        </w:rPr>
        <w:t xml:space="preserve">Excretory products and their elimination: Modes of excretion- Ammonotelism, ureotelism, uricotelism; Human excretory system-structure and fuction; Urine formation, Osmoregulation; Regulation </w:t>
      </w:r>
      <w:r>
        <w:rPr>
          <w:sz w:val="18"/>
        </w:rPr>
        <w:t>of kidney function-Renin-angiotensin, Atrial Natriuretic</w:t>
      </w:r>
      <w:r>
        <w:rPr>
          <w:spacing w:val="14"/>
          <w:sz w:val="18"/>
        </w:rPr>
        <w:t xml:space="preserve"> </w:t>
      </w:r>
      <w:r>
        <w:rPr>
          <w:sz w:val="18"/>
        </w:rPr>
        <w:t>Factor,</w:t>
      </w:r>
      <w:r>
        <w:rPr>
          <w:spacing w:val="16"/>
          <w:sz w:val="18"/>
        </w:rPr>
        <w:t xml:space="preserve"> </w:t>
      </w:r>
      <w:r>
        <w:rPr>
          <w:sz w:val="18"/>
        </w:rPr>
        <w:t>ADH</w:t>
      </w:r>
      <w:r>
        <w:rPr>
          <w:spacing w:val="14"/>
          <w:sz w:val="18"/>
        </w:rPr>
        <w:t xml:space="preserve"> </w:t>
      </w:r>
      <w:r>
        <w:rPr>
          <w:sz w:val="18"/>
        </w:rPr>
        <w:t>and</w:t>
      </w:r>
      <w:r>
        <w:rPr>
          <w:spacing w:val="17"/>
          <w:sz w:val="18"/>
        </w:rPr>
        <w:t xml:space="preserve"> </w:t>
      </w:r>
      <w:r>
        <w:rPr>
          <w:sz w:val="18"/>
        </w:rPr>
        <w:t>Diabetes</w:t>
      </w:r>
      <w:r>
        <w:rPr>
          <w:spacing w:val="15"/>
          <w:sz w:val="18"/>
        </w:rPr>
        <w:t xml:space="preserve"> </w:t>
      </w:r>
      <w:r>
        <w:rPr>
          <w:sz w:val="18"/>
        </w:rPr>
        <w:t>insipidus;</w:t>
      </w:r>
      <w:r>
        <w:rPr>
          <w:spacing w:val="15"/>
          <w:sz w:val="18"/>
        </w:rPr>
        <w:t xml:space="preserve"> </w:t>
      </w:r>
      <w:r>
        <w:rPr>
          <w:sz w:val="18"/>
        </w:rPr>
        <w:t>Role</w:t>
      </w:r>
      <w:r>
        <w:rPr>
          <w:spacing w:val="15"/>
          <w:sz w:val="18"/>
        </w:rPr>
        <w:t xml:space="preserve"> </w:t>
      </w:r>
      <w:r>
        <w:rPr>
          <w:sz w:val="18"/>
        </w:rPr>
        <w:t>of</w:t>
      </w:r>
      <w:r>
        <w:rPr>
          <w:spacing w:val="13"/>
          <w:sz w:val="18"/>
        </w:rPr>
        <w:t xml:space="preserve"> </w:t>
      </w:r>
      <w:r>
        <w:rPr>
          <w:sz w:val="18"/>
        </w:rPr>
        <w:t>other</w:t>
      </w:r>
      <w:r>
        <w:rPr>
          <w:spacing w:val="15"/>
          <w:sz w:val="18"/>
        </w:rPr>
        <w:t xml:space="preserve"> </w:t>
      </w:r>
      <w:r>
        <w:rPr>
          <w:sz w:val="18"/>
        </w:rPr>
        <w:t>organs</w:t>
      </w:r>
      <w:r>
        <w:rPr>
          <w:spacing w:val="15"/>
          <w:sz w:val="18"/>
        </w:rPr>
        <w:t xml:space="preserve"> </w:t>
      </w:r>
      <w:r>
        <w:rPr>
          <w:sz w:val="18"/>
        </w:rPr>
        <w:t>in</w:t>
      </w:r>
      <w:r>
        <w:rPr>
          <w:spacing w:val="17"/>
          <w:sz w:val="18"/>
        </w:rPr>
        <w:t xml:space="preserve"> </w:t>
      </w:r>
      <w:r>
        <w:rPr>
          <w:sz w:val="18"/>
        </w:rPr>
        <w:t>excretion;</w:t>
      </w:r>
      <w:r>
        <w:rPr>
          <w:spacing w:val="15"/>
          <w:sz w:val="18"/>
        </w:rPr>
        <w:t xml:space="preserve"> </w:t>
      </w:r>
      <w:r>
        <w:rPr>
          <w:sz w:val="18"/>
        </w:rPr>
        <w:t>Disorders;</w:t>
      </w:r>
      <w:r>
        <w:rPr>
          <w:spacing w:val="16"/>
          <w:sz w:val="18"/>
        </w:rPr>
        <w:t xml:space="preserve"> </w:t>
      </w:r>
      <w:r>
        <w:rPr>
          <w:sz w:val="18"/>
        </w:rPr>
        <w:t>Uraemia,</w:t>
      </w:r>
      <w:r>
        <w:rPr>
          <w:spacing w:val="15"/>
          <w:sz w:val="18"/>
        </w:rPr>
        <w:t xml:space="preserve"> </w:t>
      </w:r>
      <w:r>
        <w:rPr>
          <w:sz w:val="18"/>
        </w:rPr>
        <w:t>Renal</w:t>
      </w:r>
      <w:r>
        <w:rPr>
          <w:spacing w:val="19"/>
          <w:sz w:val="18"/>
        </w:rPr>
        <w:t xml:space="preserve"> </w:t>
      </w:r>
      <w:r>
        <w:rPr>
          <w:sz w:val="18"/>
        </w:rPr>
        <w:t>failure,</w:t>
      </w:r>
    </w:p>
    <w:p w:rsidR="00E24741" w:rsidRDefault="00E24741">
      <w:pPr>
        <w:ind w:left="100"/>
        <w:rPr>
          <w:rFonts w:ascii="Arial"/>
          <w:sz w:val="24"/>
        </w:rPr>
      </w:pPr>
    </w:p>
    <w:p w:rsidR="00E24741" w:rsidRDefault="00E24741">
      <w:pPr>
        <w:rPr>
          <w:rFonts w:ascii="Arial"/>
          <w:sz w:val="24"/>
        </w:rPr>
        <w:sectPr w:rsidR="00E24741">
          <w:headerReference w:type="default" r:id="rId15"/>
          <w:pgSz w:w="12240" w:h="13840"/>
          <w:pgMar w:top="480" w:right="0" w:bottom="0" w:left="300" w:header="162" w:footer="0" w:gutter="0"/>
          <w:cols w:space="720"/>
        </w:sectPr>
      </w:pPr>
    </w:p>
    <w:p w:rsidR="00E24741" w:rsidRDefault="007336AC">
      <w:pPr>
        <w:pStyle w:val="BodyText"/>
        <w:spacing w:before="1"/>
        <w:ind w:left="2004" w:right="1184"/>
        <w:jc w:val="both"/>
      </w:pPr>
      <w:r>
        <w:lastRenderedPageBreak/>
        <w:t>muscle contraction; Skeletal system and its functions (To be dealt with the relevant practical of Practical syllabus); Joints; Disorders of muscular and skeletal system-Myasthenia gravis, Tetany, Muscular dystrophy, Arthritis, Osteoporosis,</w:t>
      </w:r>
      <w:r>
        <w:rPr>
          <w:spacing w:val="-1"/>
        </w:rPr>
        <w:t xml:space="preserve"> </w:t>
      </w:r>
      <w:r>
        <w:t>Gout.</w:t>
      </w:r>
    </w:p>
    <w:p w:rsidR="00E24741" w:rsidRDefault="007336AC">
      <w:pPr>
        <w:pStyle w:val="ListParagraph"/>
        <w:numPr>
          <w:ilvl w:val="0"/>
          <w:numId w:val="2"/>
        </w:numPr>
        <w:tabs>
          <w:tab w:val="left" w:pos="2005"/>
        </w:tabs>
        <w:ind w:left="2004" w:right="1180" w:hanging="437"/>
        <w:rPr>
          <w:sz w:val="18"/>
        </w:rPr>
      </w:pPr>
      <w:r>
        <w:rPr>
          <w:sz w:val="18"/>
        </w:rPr>
        <w:t xml:space="preserve">Neural control and coordination: Neuron and nerves; Nervous system in humans- central nervous system, peripheral nervous system and visceral nervous system; Generation and conduction </w:t>
      </w:r>
      <w:r>
        <w:rPr>
          <w:spacing w:val="4"/>
          <w:sz w:val="18"/>
        </w:rPr>
        <w:t xml:space="preserve">of </w:t>
      </w:r>
      <w:r>
        <w:rPr>
          <w:sz w:val="18"/>
        </w:rPr>
        <w:t>nerve impulse; Reflex action; Sense organs; Elementary structure and f</w:t>
      </w:r>
      <w:r>
        <w:rPr>
          <w:sz w:val="18"/>
        </w:rPr>
        <w:t>unction of eye and</w:t>
      </w:r>
      <w:r>
        <w:rPr>
          <w:spacing w:val="-8"/>
          <w:sz w:val="18"/>
        </w:rPr>
        <w:t xml:space="preserve"> </w:t>
      </w:r>
      <w:r>
        <w:rPr>
          <w:sz w:val="18"/>
        </w:rPr>
        <w:t>ear.</w:t>
      </w:r>
    </w:p>
    <w:p w:rsidR="00E24741" w:rsidRDefault="007336AC">
      <w:pPr>
        <w:pStyle w:val="ListParagraph"/>
        <w:numPr>
          <w:ilvl w:val="0"/>
          <w:numId w:val="2"/>
        </w:numPr>
        <w:tabs>
          <w:tab w:val="left" w:pos="2005"/>
        </w:tabs>
        <w:ind w:left="2004" w:right="1180" w:hanging="437"/>
        <w:rPr>
          <w:sz w:val="18"/>
        </w:rPr>
      </w:pPr>
      <w:r>
        <w:rPr>
          <w:sz w:val="18"/>
        </w:rPr>
        <w:t>Chemical coordination and regulation: Endocrine glands and hormones; Human endocrine system-Hypothalamus, Pituitary, Pineal, Thyroid, Parathyroid, Adrenal, Pancreas, Gonads; Mechanism of hormone action (Elementary Idea); Role of hor</w:t>
      </w:r>
      <w:r>
        <w:rPr>
          <w:sz w:val="18"/>
        </w:rPr>
        <w:t>mones as messengers and regulators, Hypo-and hyperactivity and related disorders (Common disorders e.g. Dwarfism, Acromegaly, Cretinism, goiter, exopthalmic goiter, diabetes, Addison’s</w:t>
      </w:r>
      <w:r>
        <w:rPr>
          <w:spacing w:val="2"/>
          <w:sz w:val="18"/>
        </w:rPr>
        <w:t xml:space="preserve"> </w:t>
      </w:r>
      <w:r>
        <w:rPr>
          <w:sz w:val="18"/>
        </w:rPr>
        <w:t>disease).</w:t>
      </w:r>
    </w:p>
    <w:p w:rsidR="00E24741" w:rsidRDefault="00E24741">
      <w:pPr>
        <w:pStyle w:val="BodyText"/>
        <w:spacing w:before="11"/>
        <w:rPr>
          <w:sz w:val="29"/>
        </w:rPr>
      </w:pPr>
    </w:p>
    <w:p w:rsidR="00E24741" w:rsidRDefault="007336AC">
      <w:pPr>
        <w:ind w:right="38"/>
        <w:jc w:val="center"/>
        <w:rPr>
          <w:sz w:val="18"/>
        </w:rPr>
      </w:pPr>
      <w:r>
        <w:rPr>
          <w:sz w:val="18"/>
        </w:rPr>
        <w:t>(</w:t>
      </w:r>
      <w:r>
        <w:rPr>
          <w:i/>
          <w:sz w:val="18"/>
        </w:rPr>
        <w:t xml:space="preserve">Imp: Diseases and disorders mentioned above to be dealt in </w:t>
      </w:r>
      <w:r>
        <w:rPr>
          <w:i/>
          <w:sz w:val="18"/>
        </w:rPr>
        <w:t>brief.</w:t>
      </w:r>
      <w:r>
        <w:rPr>
          <w:sz w:val="18"/>
        </w:rPr>
        <w:t>)</w:t>
      </w:r>
    </w:p>
    <w:p w:rsidR="00E24741" w:rsidRDefault="00E24741">
      <w:pPr>
        <w:pStyle w:val="BodyText"/>
        <w:spacing w:before="8"/>
        <w:rPr>
          <w:sz w:val="23"/>
        </w:rPr>
      </w:pPr>
    </w:p>
    <w:p w:rsidR="00E24741" w:rsidRDefault="007336AC">
      <w:pPr>
        <w:pStyle w:val="Heading2"/>
        <w:ind w:left="0" w:right="41"/>
        <w:jc w:val="center"/>
      </w:pPr>
      <w:r>
        <w:t>CONTENTS OF CLASS XII SYALLBUS</w:t>
      </w:r>
    </w:p>
    <w:p w:rsidR="00E24741" w:rsidRDefault="00E24741">
      <w:pPr>
        <w:pStyle w:val="BodyText"/>
        <w:spacing w:before="4"/>
        <w:rPr>
          <w:b/>
          <w:sz w:val="23"/>
        </w:rPr>
      </w:pPr>
    </w:p>
    <w:p w:rsidR="00E24741" w:rsidRDefault="007336AC">
      <w:pPr>
        <w:ind w:left="1140"/>
        <w:rPr>
          <w:b/>
          <w:sz w:val="18"/>
        </w:rPr>
      </w:pPr>
      <w:r>
        <w:rPr>
          <w:b/>
          <w:sz w:val="18"/>
        </w:rPr>
        <w:t>UNIT I: Reproduction</w:t>
      </w:r>
    </w:p>
    <w:p w:rsidR="00E24741" w:rsidRDefault="00E24741">
      <w:pPr>
        <w:pStyle w:val="BodyText"/>
        <w:spacing w:before="4"/>
        <w:rPr>
          <w:b/>
          <w:sz w:val="20"/>
        </w:rPr>
      </w:pPr>
    </w:p>
    <w:p w:rsidR="00E24741" w:rsidRDefault="007336AC">
      <w:pPr>
        <w:pStyle w:val="ListParagraph"/>
        <w:numPr>
          <w:ilvl w:val="0"/>
          <w:numId w:val="2"/>
        </w:numPr>
        <w:tabs>
          <w:tab w:val="left" w:pos="1861"/>
        </w:tabs>
        <w:ind w:right="1176"/>
        <w:rPr>
          <w:sz w:val="18"/>
        </w:rPr>
      </w:pPr>
      <w:r>
        <w:rPr>
          <w:sz w:val="18"/>
        </w:rPr>
        <w:t>Reproduction in organisms: Reproduction, a characteristic feature of all organisms for continuation of species; Modes of reproduction – Asexual and sexual; Asexual reproduction; Modes-Binary f</w:t>
      </w:r>
      <w:r>
        <w:rPr>
          <w:sz w:val="18"/>
        </w:rPr>
        <w:t>ission, sporulation, budding, gemmule, fragmentation; vegetative propagation in</w:t>
      </w:r>
      <w:r>
        <w:rPr>
          <w:spacing w:val="-2"/>
          <w:sz w:val="18"/>
        </w:rPr>
        <w:t xml:space="preserve"> </w:t>
      </w:r>
      <w:r>
        <w:rPr>
          <w:sz w:val="18"/>
        </w:rPr>
        <w:t>plants.</w:t>
      </w:r>
    </w:p>
    <w:p w:rsidR="00E24741" w:rsidRDefault="00E24741">
      <w:pPr>
        <w:pStyle w:val="BodyText"/>
        <w:spacing w:before="10"/>
        <w:rPr>
          <w:sz w:val="17"/>
        </w:rPr>
      </w:pPr>
    </w:p>
    <w:p w:rsidR="00E24741" w:rsidRDefault="007336AC">
      <w:pPr>
        <w:pStyle w:val="ListParagraph"/>
        <w:numPr>
          <w:ilvl w:val="0"/>
          <w:numId w:val="2"/>
        </w:numPr>
        <w:tabs>
          <w:tab w:val="left" w:pos="1861"/>
        </w:tabs>
        <w:ind w:right="1174"/>
        <w:rPr>
          <w:sz w:val="18"/>
        </w:rPr>
      </w:pPr>
      <w:r>
        <w:rPr>
          <w:sz w:val="18"/>
        </w:rPr>
        <w:t>Sexual reproduction in flowering plants: Flower structure; Development of male and female gametophytes; Pollination- types, agencies and examples; Outbreeding devices;</w:t>
      </w:r>
      <w:r>
        <w:rPr>
          <w:sz w:val="18"/>
        </w:rPr>
        <w:t xml:space="preserve"> Pollen-Pistil interaction; Double fertilization; Post fertilization events- Development of endosperm and embryo, Development of seed and formation of fruit; Special modes-apomixis, parthenocarpy, polyembryony; Significance of seed and fruit</w:t>
      </w:r>
      <w:r>
        <w:rPr>
          <w:spacing w:val="-3"/>
          <w:sz w:val="18"/>
        </w:rPr>
        <w:t xml:space="preserve"> </w:t>
      </w:r>
      <w:r>
        <w:rPr>
          <w:sz w:val="18"/>
        </w:rPr>
        <w:t>formation.</w:t>
      </w:r>
    </w:p>
    <w:p w:rsidR="00E24741" w:rsidRDefault="00E24741">
      <w:pPr>
        <w:pStyle w:val="BodyText"/>
        <w:spacing w:before="1"/>
      </w:pPr>
    </w:p>
    <w:p w:rsidR="00E24741" w:rsidRDefault="007336AC">
      <w:pPr>
        <w:pStyle w:val="ListParagraph"/>
        <w:numPr>
          <w:ilvl w:val="0"/>
          <w:numId w:val="2"/>
        </w:numPr>
        <w:tabs>
          <w:tab w:val="left" w:pos="1861"/>
        </w:tabs>
        <w:ind w:right="1178"/>
        <w:rPr>
          <w:sz w:val="18"/>
        </w:rPr>
      </w:pPr>
      <w:r>
        <w:rPr>
          <w:sz w:val="18"/>
        </w:rPr>
        <w:t>Hu</w:t>
      </w:r>
      <w:r>
        <w:rPr>
          <w:sz w:val="18"/>
        </w:rPr>
        <w:t xml:space="preserve">man Reproduction: Male and female reproductive systems; Microscopic anatomy of testis and ovary; Gametogenesis- spermatogenesis &amp; oogenesis; Menstrual cycle; Fertilisation, embryo development upto blastocyst formation, implantation; Pregnancy and placenta </w:t>
      </w:r>
      <w:r>
        <w:rPr>
          <w:sz w:val="18"/>
        </w:rPr>
        <w:t>formation (Elementary idea); Parturition (Elementary idea); Lactation (Elementary</w:t>
      </w:r>
      <w:r>
        <w:rPr>
          <w:spacing w:val="-21"/>
          <w:sz w:val="18"/>
        </w:rPr>
        <w:t xml:space="preserve"> </w:t>
      </w:r>
      <w:r>
        <w:rPr>
          <w:sz w:val="18"/>
        </w:rPr>
        <w:t>idea).</w:t>
      </w:r>
    </w:p>
    <w:p w:rsidR="00E24741" w:rsidRDefault="00E24741">
      <w:pPr>
        <w:pStyle w:val="BodyText"/>
        <w:spacing w:before="10"/>
        <w:rPr>
          <w:sz w:val="17"/>
        </w:rPr>
      </w:pPr>
    </w:p>
    <w:p w:rsidR="00E24741" w:rsidRDefault="007336AC">
      <w:pPr>
        <w:pStyle w:val="ListParagraph"/>
        <w:numPr>
          <w:ilvl w:val="0"/>
          <w:numId w:val="2"/>
        </w:numPr>
        <w:tabs>
          <w:tab w:val="left" w:pos="1861"/>
        </w:tabs>
        <w:ind w:right="1174"/>
        <w:rPr>
          <w:sz w:val="18"/>
        </w:rPr>
      </w:pPr>
      <w:r>
        <w:rPr>
          <w:sz w:val="18"/>
        </w:rPr>
        <w:t>Reproductive health: Need for reproductive health and prevention of sexually transmitted diseases (STD); Birth control- Need and Methods, Contraception and Medical Termination of Pregnancy (MTP); Amniocentesis; Infertility and assisted reproductive technol</w:t>
      </w:r>
      <w:r>
        <w:rPr>
          <w:sz w:val="18"/>
        </w:rPr>
        <w:t>ogies – IVF, ZIFT, GIFT (Elementary idea for general</w:t>
      </w:r>
      <w:r>
        <w:rPr>
          <w:spacing w:val="-8"/>
          <w:sz w:val="18"/>
        </w:rPr>
        <w:t xml:space="preserve"> </w:t>
      </w:r>
      <w:r>
        <w:rPr>
          <w:sz w:val="18"/>
        </w:rPr>
        <w:t>awareness).</w:t>
      </w:r>
    </w:p>
    <w:p w:rsidR="00E24741" w:rsidRDefault="00E24741">
      <w:pPr>
        <w:pStyle w:val="BodyText"/>
        <w:spacing w:before="4"/>
      </w:pPr>
    </w:p>
    <w:p w:rsidR="00E24741" w:rsidRDefault="007336AC">
      <w:pPr>
        <w:pStyle w:val="Heading2"/>
      </w:pPr>
      <w:r>
        <w:t>UNIT II: Genetics and Evolution</w:t>
      </w:r>
    </w:p>
    <w:p w:rsidR="00E24741" w:rsidRDefault="00E24741">
      <w:pPr>
        <w:pStyle w:val="BodyText"/>
        <w:spacing w:before="4"/>
        <w:rPr>
          <w:b/>
          <w:sz w:val="20"/>
        </w:rPr>
      </w:pPr>
    </w:p>
    <w:p w:rsidR="00E24741" w:rsidRDefault="007336AC">
      <w:pPr>
        <w:pStyle w:val="ListParagraph"/>
        <w:numPr>
          <w:ilvl w:val="0"/>
          <w:numId w:val="2"/>
        </w:numPr>
        <w:tabs>
          <w:tab w:val="left" w:pos="1861"/>
        </w:tabs>
        <w:ind w:right="1177"/>
        <w:rPr>
          <w:sz w:val="18"/>
        </w:rPr>
      </w:pPr>
      <w:r>
        <w:rPr>
          <w:sz w:val="18"/>
        </w:rPr>
        <w:t>Heredity and variation: Mendelian Inheritance; Deviations from Mendelism-Incomplete dominance, Co-dominance, Multiple alleles and Inheritance of blood groups, Pleiotropy; Elementary idea of polygenic inheritance; Chromosome theory of inheritance; Chromosom</w:t>
      </w:r>
      <w:r>
        <w:rPr>
          <w:sz w:val="18"/>
        </w:rPr>
        <w:t>es and genes; Sex determination-In humans, birds, honey bee; Linkage and crossing over; Sex linked inheritance-Haemophilia, Colour blindness; Mendelian disorders in humans-Thalassemia; Chromosomal disorders in humans; Down’s syndrome, Turner’s and Klinefel</w:t>
      </w:r>
      <w:r>
        <w:rPr>
          <w:sz w:val="18"/>
        </w:rPr>
        <w:t>ter’s</w:t>
      </w:r>
      <w:r>
        <w:rPr>
          <w:spacing w:val="-4"/>
          <w:sz w:val="18"/>
        </w:rPr>
        <w:t xml:space="preserve"> </w:t>
      </w:r>
      <w:r>
        <w:rPr>
          <w:sz w:val="18"/>
        </w:rPr>
        <w:t>syndromes.</w:t>
      </w:r>
    </w:p>
    <w:p w:rsidR="00E24741" w:rsidRDefault="00E24741">
      <w:pPr>
        <w:pStyle w:val="BodyText"/>
      </w:pPr>
    </w:p>
    <w:p w:rsidR="00E24741" w:rsidRDefault="007336AC">
      <w:pPr>
        <w:pStyle w:val="ListParagraph"/>
        <w:numPr>
          <w:ilvl w:val="0"/>
          <w:numId w:val="2"/>
        </w:numPr>
        <w:tabs>
          <w:tab w:val="left" w:pos="1861"/>
        </w:tabs>
        <w:ind w:right="1189"/>
        <w:rPr>
          <w:sz w:val="18"/>
        </w:rPr>
      </w:pPr>
      <w:r>
        <w:rPr>
          <w:sz w:val="18"/>
        </w:rPr>
        <w:t>Molecular basis of Inheritance: Search for genetic material and DNA as genetic material; Structure of DNA and RNA; DNA packaging; DNA replication; Central dogma; Transcription, genetic code, translation; Gene expression and regulation-Lac</w:t>
      </w:r>
      <w:r>
        <w:rPr>
          <w:sz w:val="18"/>
        </w:rPr>
        <w:t xml:space="preserve"> Operon; Genome and human genome project; DNA finger</w:t>
      </w:r>
      <w:r>
        <w:rPr>
          <w:spacing w:val="-1"/>
          <w:sz w:val="18"/>
        </w:rPr>
        <w:t xml:space="preserve"> </w:t>
      </w:r>
      <w:r>
        <w:rPr>
          <w:sz w:val="18"/>
        </w:rPr>
        <w:t>printing.</w:t>
      </w:r>
    </w:p>
    <w:p w:rsidR="00E24741" w:rsidRDefault="00E24741">
      <w:pPr>
        <w:pStyle w:val="BodyText"/>
        <w:spacing w:before="10"/>
        <w:rPr>
          <w:sz w:val="17"/>
        </w:rPr>
      </w:pPr>
    </w:p>
    <w:p w:rsidR="00E24741" w:rsidRDefault="007336AC">
      <w:pPr>
        <w:pStyle w:val="ListParagraph"/>
        <w:numPr>
          <w:ilvl w:val="0"/>
          <w:numId w:val="2"/>
        </w:numPr>
        <w:tabs>
          <w:tab w:val="left" w:pos="1861"/>
        </w:tabs>
        <w:ind w:right="1182"/>
        <w:rPr>
          <w:sz w:val="18"/>
        </w:rPr>
      </w:pPr>
      <w:r>
        <w:rPr>
          <w:sz w:val="18"/>
        </w:rPr>
        <w:t>Evolution: Origin of life; Biological evolution and evidences for biological evolution from Paleontology, comparative anatomy, embryology and molecular evidence); Darwin’s contribution, Modern</w:t>
      </w:r>
      <w:r>
        <w:rPr>
          <w:sz w:val="18"/>
        </w:rPr>
        <w:t xml:space="preserve"> Synthetic theory of Evolution; Mechanism of evolution-Variation (Mutation and Recombination) and Natural Selection with examples, types of natural selection; Gene flow and genetic drift; Hardy-Weinberg’s principle; Adaptive Radiation; Human</w:t>
      </w:r>
      <w:r>
        <w:rPr>
          <w:spacing w:val="-2"/>
          <w:sz w:val="18"/>
        </w:rPr>
        <w:t xml:space="preserve"> </w:t>
      </w:r>
      <w:r>
        <w:rPr>
          <w:sz w:val="18"/>
        </w:rPr>
        <w:t>evolution.</w:t>
      </w:r>
    </w:p>
    <w:p w:rsidR="00E24741" w:rsidRDefault="00E24741">
      <w:pPr>
        <w:pStyle w:val="BodyText"/>
        <w:spacing w:before="6"/>
      </w:pPr>
    </w:p>
    <w:p w:rsidR="00E24741" w:rsidRDefault="007336AC">
      <w:pPr>
        <w:pStyle w:val="Heading2"/>
        <w:spacing w:before="1"/>
      </w:pPr>
      <w:r>
        <w:t>UN</w:t>
      </w:r>
      <w:r>
        <w:t>IT III: Biology and Human Welfare</w:t>
      </w:r>
    </w:p>
    <w:p w:rsidR="00E24741" w:rsidRDefault="00E24741">
      <w:pPr>
        <w:pStyle w:val="BodyText"/>
        <w:spacing w:before="1"/>
        <w:rPr>
          <w:b/>
          <w:sz w:val="20"/>
        </w:rPr>
      </w:pPr>
    </w:p>
    <w:p w:rsidR="00E24741" w:rsidRDefault="007336AC">
      <w:pPr>
        <w:pStyle w:val="ListParagraph"/>
        <w:numPr>
          <w:ilvl w:val="0"/>
          <w:numId w:val="2"/>
        </w:numPr>
        <w:tabs>
          <w:tab w:val="left" w:pos="1861"/>
        </w:tabs>
        <w:ind w:right="1182"/>
        <w:rPr>
          <w:sz w:val="18"/>
        </w:rPr>
      </w:pPr>
      <w:r>
        <w:rPr>
          <w:sz w:val="18"/>
        </w:rPr>
        <w:t>Health and Disease; Pathogens; parasites causing human diseases (Malaria, Filariasis, Ascariasis. Typhoid, Pneumonia, common cold, amoebiasis, ring worm); Basic concepts of immunology-vaccines; Cancer, HIV and AIDS; Adole</w:t>
      </w:r>
      <w:r>
        <w:rPr>
          <w:sz w:val="18"/>
        </w:rPr>
        <w:t>scence, drug and alcohol</w:t>
      </w:r>
      <w:r>
        <w:rPr>
          <w:spacing w:val="-3"/>
          <w:sz w:val="18"/>
        </w:rPr>
        <w:t xml:space="preserve"> </w:t>
      </w:r>
      <w:r>
        <w:rPr>
          <w:sz w:val="18"/>
        </w:rPr>
        <w:t>abuse.</w:t>
      </w:r>
    </w:p>
    <w:p w:rsidR="00E24741" w:rsidRDefault="00E24741">
      <w:pPr>
        <w:pStyle w:val="BodyText"/>
        <w:spacing w:before="10"/>
        <w:rPr>
          <w:sz w:val="17"/>
        </w:rPr>
      </w:pPr>
    </w:p>
    <w:p w:rsidR="00E24741" w:rsidRPr="00B05034" w:rsidRDefault="007336AC" w:rsidP="00B05034">
      <w:pPr>
        <w:pStyle w:val="ListParagraph"/>
        <w:numPr>
          <w:ilvl w:val="0"/>
          <w:numId w:val="2"/>
        </w:numPr>
        <w:tabs>
          <w:tab w:val="left" w:pos="1861"/>
        </w:tabs>
        <w:ind w:right="1194"/>
        <w:rPr>
          <w:sz w:val="18"/>
        </w:rPr>
      </w:pPr>
      <w:r>
        <w:rPr>
          <w:sz w:val="18"/>
        </w:rPr>
        <w:t>Improvement in food production; Plant breeding, tissue culture, single cell protein, Biofortification; Apiculture and Animal husbandry</w:t>
      </w:r>
    </w:p>
    <w:p w:rsidR="00E24741" w:rsidRDefault="007336AC">
      <w:pPr>
        <w:pStyle w:val="BodyText"/>
        <w:spacing w:line="164" w:lineRule="exact"/>
        <w:ind w:left="1860"/>
      </w:pPr>
      <w:r>
        <w:t>as biocontrol agents and biofertilizers.</w:t>
      </w:r>
    </w:p>
    <w:p w:rsidR="00E24741" w:rsidRDefault="00E24741">
      <w:pPr>
        <w:spacing w:line="164" w:lineRule="exact"/>
        <w:sectPr w:rsidR="00E24741">
          <w:headerReference w:type="default" r:id="rId16"/>
          <w:pgSz w:w="12240" w:h="13840"/>
          <w:pgMar w:top="480" w:right="0" w:bottom="0" w:left="300" w:header="162" w:footer="0" w:gutter="0"/>
          <w:cols w:space="720"/>
        </w:sectPr>
      </w:pPr>
    </w:p>
    <w:p w:rsidR="00E24741" w:rsidRDefault="00E24741">
      <w:pPr>
        <w:pStyle w:val="BodyText"/>
        <w:rPr>
          <w:sz w:val="15"/>
        </w:rPr>
      </w:pPr>
    </w:p>
    <w:p w:rsidR="00E24741" w:rsidRDefault="007336AC">
      <w:pPr>
        <w:pStyle w:val="Heading2"/>
        <w:spacing w:before="93"/>
      </w:pPr>
      <w:r>
        <w:t>UNIT IV: Biotechnology and Its Applications</w:t>
      </w:r>
    </w:p>
    <w:p w:rsidR="00E24741" w:rsidRDefault="00E24741">
      <w:pPr>
        <w:pStyle w:val="BodyText"/>
        <w:spacing w:before="1"/>
        <w:rPr>
          <w:b/>
          <w:sz w:val="20"/>
        </w:rPr>
      </w:pPr>
    </w:p>
    <w:p w:rsidR="00E24741" w:rsidRDefault="007336AC">
      <w:pPr>
        <w:pStyle w:val="ListParagraph"/>
        <w:numPr>
          <w:ilvl w:val="0"/>
          <w:numId w:val="2"/>
        </w:numPr>
        <w:tabs>
          <w:tab w:val="left" w:pos="1860"/>
          <w:tab w:val="left" w:pos="1861"/>
        </w:tabs>
        <w:ind w:hanging="361"/>
        <w:jc w:val="left"/>
        <w:rPr>
          <w:sz w:val="18"/>
        </w:rPr>
      </w:pPr>
      <w:r>
        <w:rPr>
          <w:sz w:val="18"/>
        </w:rPr>
        <w:t>Principles and process of Biotechnology: Genetic engineering (Recombinant DNA</w:t>
      </w:r>
      <w:r>
        <w:rPr>
          <w:spacing w:val="-10"/>
          <w:sz w:val="18"/>
        </w:rPr>
        <w:t xml:space="preserve"> </w:t>
      </w:r>
      <w:r>
        <w:rPr>
          <w:sz w:val="18"/>
        </w:rPr>
        <w:t>technology).</w:t>
      </w:r>
    </w:p>
    <w:p w:rsidR="00E24741" w:rsidRDefault="00E24741">
      <w:pPr>
        <w:pStyle w:val="BodyText"/>
      </w:pPr>
    </w:p>
    <w:p w:rsidR="00E24741" w:rsidRDefault="007336AC">
      <w:pPr>
        <w:pStyle w:val="ListParagraph"/>
        <w:numPr>
          <w:ilvl w:val="0"/>
          <w:numId w:val="2"/>
        </w:numPr>
        <w:tabs>
          <w:tab w:val="left" w:pos="1861"/>
        </w:tabs>
        <w:ind w:right="1184"/>
        <w:rPr>
          <w:sz w:val="18"/>
        </w:rPr>
      </w:pPr>
      <w:r>
        <w:rPr>
          <w:sz w:val="18"/>
        </w:rPr>
        <w:t>Application of Biotechnology in health and agriculture: Human insulin and vaccine production, gene therapy; Genetically modified organisms-Bt crops; Transgenic Animals; Biosafety issues-Biopiracy and</w:t>
      </w:r>
      <w:r>
        <w:rPr>
          <w:spacing w:val="-8"/>
          <w:sz w:val="18"/>
        </w:rPr>
        <w:t xml:space="preserve"> </w:t>
      </w:r>
      <w:r>
        <w:rPr>
          <w:sz w:val="18"/>
        </w:rPr>
        <w:t>patents.</w:t>
      </w:r>
    </w:p>
    <w:p w:rsidR="00E24741" w:rsidRDefault="00E24741">
      <w:pPr>
        <w:pStyle w:val="BodyText"/>
        <w:spacing w:before="5"/>
      </w:pPr>
    </w:p>
    <w:p w:rsidR="00E24741" w:rsidRDefault="007336AC">
      <w:pPr>
        <w:pStyle w:val="Heading2"/>
      </w:pPr>
      <w:r>
        <w:t>UNIT V: Ecology and environment</w:t>
      </w:r>
    </w:p>
    <w:p w:rsidR="00E24741" w:rsidRDefault="00E24741">
      <w:pPr>
        <w:pStyle w:val="BodyText"/>
        <w:spacing w:before="3"/>
        <w:rPr>
          <w:b/>
          <w:sz w:val="20"/>
        </w:rPr>
      </w:pPr>
    </w:p>
    <w:p w:rsidR="00E24741" w:rsidRDefault="007336AC">
      <w:pPr>
        <w:pStyle w:val="ListParagraph"/>
        <w:numPr>
          <w:ilvl w:val="0"/>
          <w:numId w:val="2"/>
        </w:numPr>
        <w:tabs>
          <w:tab w:val="left" w:pos="1861"/>
        </w:tabs>
        <w:spacing w:before="1"/>
        <w:ind w:right="1180"/>
        <w:rPr>
          <w:sz w:val="18"/>
        </w:rPr>
      </w:pPr>
      <w:r>
        <w:rPr>
          <w:sz w:val="18"/>
        </w:rPr>
        <w:t>Organisms and</w:t>
      </w:r>
      <w:r>
        <w:rPr>
          <w:sz w:val="18"/>
        </w:rPr>
        <w:t xml:space="preserve"> environment: Habitat and niche; Population and ecological adaptations; Population interactions-mutualism, competition, predation, parasitism; Population attributes-growth, birth rate and death rate, age</w:t>
      </w:r>
      <w:r>
        <w:rPr>
          <w:spacing w:val="-10"/>
          <w:sz w:val="18"/>
        </w:rPr>
        <w:t xml:space="preserve"> </w:t>
      </w:r>
      <w:r>
        <w:rPr>
          <w:sz w:val="18"/>
        </w:rPr>
        <w:t>distribution.</w:t>
      </w:r>
    </w:p>
    <w:p w:rsidR="00E24741" w:rsidRDefault="00E24741">
      <w:pPr>
        <w:pStyle w:val="BodyText"/>
        <w:spacing w:before="10"/>
        <w:rPr>
          <w:sz w:val="17"/>
        </w:rPr>
      </w:pPr>
    </w:p>
    <w:p w:rsidR="00E24741" w:rsidRDefault="007336AC">
      <w:pPr>
        <w:pStyle w:val="ListParagraph"/>
        <w:numPr>
          <w:ilvl w:val="0"/>
          <w:numId w:val="2"/>
        </w:numPr>
        <w:tabs>
          <w:tab w:val="left" w:pos="1861"/>
        </w:tabs>
        <w:ind w:right="1179"/>
        <w:rPr>
          <w:sz w:val="18"/>
        </w:rPr>
      </w:pPr>
      <w:r>
        <w:rPr>
          <w:sz w:val="18"/>
        </w:rPr>
        <w:t>Ecosystem: Patterns, components; pro</w:t>
      </w:r>
      <w:r>
        <w:rPr>
          <w:sz w:val="18"/>
        </w:rPr>
        <w:t>ductivity and decomposition; Energy flow; Pyramids of number, biomass, energy; Nutrient cycling (carbon and phosphorous); Ecological succession; Ecological Services-Carbon fixation, pollination, oxygen release.</w:t>
      </w:r>
    </w:p>
    <w:p w:rsidR="00E24741" w:rsidRDefault="00E24741">
      <w:pPr>
        <w:pStyle w:val="BodyText"/>
        <w:spacing w:before="11"/>
        <w:rPr>
          <w:sz w:val="17"/>
        </w:rPr>
      </w:pPr>
    </w:p>
    <w:p w:rsidR="00E24741" w:rsidRDefault="007336AC">
      <w:pPr>
        <w:pStyle w:val="ListParagraph"/>
        <w:numPr>
          <w:ilvl w:val="0"/>
          <w:numId w:val="2"/>
        </w:numPr>
        <w:tabs>
          <w:tab w:val="left" w:pos="1861"/>
        </w:tabs>
        <w:ind w:right="1181"/>
        <w:rPr>
          <w:sz w:val="18"/>
        </w:rPr>
      </w:pPr>
      <w:r>
        <w:rPr>
          <w:sz w:val="18"/>
        </w:rPr>
        <w:t>B</w:t>
      </w:r>
      <w:r>
        <w:rPr>
          <w:sz w:val="18"/>
        </w:rPr>
        <w:t>iodiversity and its conservation: Concept of Biodiversity; Patterns of Biodiversity; Importance of Biodiversity; Loss of Biodiversity; Biodiversity conservation; Hotspots, endangered organisms, extinction, Red Data Book, biosphere reserves, National parks</w:t>
      </w:r>
      <w:r>
        <w:rPr>
          <w:sz w:val="18"/>
        </w:rPr>
        <w:t xml:space="preserve"> and</w:t>
      </w:r>
      <w:r>
        <w:rPr>
          <w:spacing w:val="-2"/>
          <w:sz w:val="18"/>
        </w:rPr>
        <w:t xml:space="preserve"> </w:t>
      </w:r>
      <w:r>
        <w:rPr>
          <w:sz w:val="18"/>
        </w:rPr>
        <w:t>sanctuaries.</w:t>
      </w:r>
    </w:p>
    <w:p w:rsidR="00E24741" w:rsidRDefault="00E24741">
      <w:pPr>
        <w:pStyle w:val="BodyText"/>
        <w:spacing w:before="1"/>
      </w:pPr>
    </w:p>
    <w:p w:rsidR="00E24741" w:rsidRDefault="007336AC">
      <w:pPr>
        <w:pStyle w:val="ListParagraph"/>
        <w:numPr>
          <w:ilvl w:val="0"/>
          <w:numId w:val="2"/>
        </w:numPr>
        <w:tabs>
          <w:tab w:val="left" w:pos="1861"/>
        </w:tabs>
        <w:spacing w:line="273" w:lineRule="auto"/>
        <w:ind w:right="1182"/>
        <w:rPr>
          <w:sz w:val="18"/>
        </w:rPr>
      </w:pPr>
      <w:r>
        <w:rPr>
          <w:sz w:val="18"/>
        </w:rPr>
        <w:t>Environmental issues: Air pollution and its control; Water pollution and its control; Agrochemicals and their effects; Solid waste management; Radioactive waste management; Greenhouse effect and global warning; Ozone depletion; Deforesta</w:t>
      </w:r>
      <w:r>
        <w:rPr>
          <w:sz w:val="18"/>
        </w:rPr>
        <w:t>tion; Any three case studies as success stories addressing environmental</w:t>
      </w:r>
      <w:r>
        <w:rPr>
          <w:spacing w:val="-5"/>
          <w:sz w:val="18"/>
        </w:rPr>
        <w:t xml:space="preserve"> </w:t>
      </w:r>
      <w:r>
        <w:rPr>
          <w:sz w:val="18"/>
        </w:rPr>
        <w:t>issues.</w:t>
      </w: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rPr>
          <w:sz w:val="20"/>
        </w:rPr>
      </w:pPr>
    </w:p>
    <w:p w:rsidR="00E24741" w:rsidRDefault="00E24741">
      <w:pPr>
        <w:pStyle w:val="BodyText"/>
        <w:spacing w:before="4"/>
        <w:rPr>
          <w:sz w:val="26"/>
        </w:rPr>
      </w:pPr>
    </w:p>
    <w:p w:rsidR="00E24741" w:rsidRDefault="00E24741">
      <w:pPr>
        <w:pStyle w:val="Heading1"/>
        <w:spacing w:before="92"/>
      </w:pPr>
    </w:p>
    <w:sectPr w:rsidR="00E24741" w:rsidSect="00E24741">
      <w:headerReference w:type="default" r:id="rId17"/>
      <w:pgSz w:w="12240" w:h="13840"/>
      <w:pgMar w:top="420" w:right="0" w:bottom="0" w:left="300" w:header="16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6AC" w:rsidRDefault="007336AC" w:rsidP="00E24741">
      <w:r>
        <w:separator/>
      </w:r>
    </w:p>
  </w:endnote>
  <w:endnote w:type="continuationSeparator" w:id="1">
    <w:p w:rsidR="007336AC" w:rsidRDefault="007336AC" w:rsidP="00E247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6AC" w:rsidRDefault="007336AC" w:rsidP="00E24741">
      <w:r>
        <w:separator/>
      </w:r>
    </w:p>
  </w:footnote>
  <w:footnote w:type="continuationSeparator" w:id="1">
    <w:p w:rsidR="007336AC" w:rsidRDefault="007336AC" w:rsidP="00E24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41" w:rsidRDefault="00E24741">
    <w:pPr>
      <w:pStyle w:val="BodyText"/>
      <w:spacing w:line="14" w:lineRule="auto"/>
      <w:rPr>
        <w:sz w:val="20"/>
      </w:rPr>
    </w:pPr>
    <w:r w:rsidRPr="00E24741">
      <w:pict>
        <v:shapetype id="_x0000_t202" coordsize="21600,21600" o:spt="202" path="m,l,21600r21600,l21600,xe">
          <v:stroke joinstyle="miter"/>
          <v:path gradientshapeok="t" o:connecttype="rect"/>
        </v:shapetype>
        <v:shape id="_x0000_s2062" type="#_x0000_t202" style="position:absolute;margin-left:71pt;margin-top:9.5pt;width:94.2pt;height:13.2pt;z-index:-252639232;mso-position-horizontal-relative:page;mso-position-vertical-relative:page" filled="f" stroked="f">
          <v:textbox inset="0,0,0,0">
            <w:txbxContent>
              <w:p w:rsidR="00E24741" w:rsidRPr="005546B0" w:rsidRDefault="00E24741" w:rsidP="005546B0"/>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41" w:rsidRDefault="00E24741">
    <w:pPr>
      <w:pStyle w:val="BodyText"/>
      <w:spacing w:line="14" w:lineRule="auto"/>
      <w:rPr>
        <w:sz w:val="20"/>
      </w:rPr>
    </w:pPr>
    <w:r w:rsidRPr="00E24741">
      <w:pict>
        <v:shapetype id="_x0000_t202" coordsize="21600,21600" o:spt="202" path="m,l,21600r21600,l21600,xe">
          <v:stroke joinstyle="miter"/>
          <v:path gradientshapeok="t" o:connecttype="rect"/>
        </v:shapetype>
        <v:shape id="_x0000_s2050" type="#_x0000_t202" style="position:absolute;margin-left:92.4pt;margin-top:7.1pt;width:513.45pt;height:18.7pt;z-index:-252626944;mso-position-horizontal-relative:page;mso-position-vertical-relative:page" filled="f" stroked="f">
          <v:textbox inset="0,0,0,0">
            <w:txbxContent>
              <w:p w:rsidR="00E24741" w:rsidRDefault="007336AC">
                <w:pPr>
                  <w:pStyle w:val="BodyText"/>
                  <w:tabs>
                    <w:tab w:val="left" w:pos="456"/>
                  </w:tabs>
                  <w:spacing w:before="8"/>
                  <w:ind w:left="20"/>
                  <w:rPr>
                    <w:rFonts w:ascii="Arial" w:hAnsi="Arial"/>
                    <w:b/>
                    <w:sz w:val="24"/>
                  </w:rPr>
                </w:pPr>
                <w:r>
                  <w:rPr>
                    <w:rFonts w:ascii="Symbol" w:hAnsi="Symbol"/>
                  </w:rPr>
                  <w:t></w:t>
                </w:r>
                <w:r>
                  <w:tab/>
                </w:r>
                <w:r>
                  <w:rPr>
                    <w:spacing w:val="-2"/>
                  </w:rPr>
                  <w:t>L</w:t>
                </w:r>
                <w:r>
                  <w:rPr>
                    <w:spacing w:val="1"/>
                  </w:rPr>
                  <w:t>o</w:t>
                </w:r>
                <w:r>
                  <w:rPr>
                    <w:spacing w:val="-1"/>
                  </w:rPr>
                  <w:t>c</w:t>
                </w:r>
                <w:r>
                  <w:rPr>
                    <w:spacing w:val="1"/>
                  </w:rPr>
                  <w:t>o</w:t>
                </w:r>
                <w:r>
                  <w:rPr>
                    <w:spacing w:val="-4"/>
                  </w:rPr>
                  <w:t>m</w:t>
                </w:r>
                <w:r>
                  <w:rPr>
                    <w:spacing w:val="1"/>
                  </w:rPr>
                  <w:t>o</w:t>
                </w:r>
                <w:r>
                  <w:t>ti</w:t>
                </w:r>
                <w:r>
                  <w:rPr>
                    <w:spacing w:val="1"/>
                  </w:rPr>
                  <w:t>o</w:t>
                </w:r>
                <w:r>
                  <w:t>n</w:t>
                </w:r>
                <w:r>
                  <w:rPr>
                    <w:spacing w:val="15"/>
                  </w:rPr>
                  <w:t xml:space="preserve"> </w:t>
                </w:r>
                <w:r>
                  <w:rPr>
                    <w:spacing w:val="-1"/>
                  </w:rPr>
                  <w:t>a</w:t>
                </w:r>
                <w:r>
                  <w:rPr>
                    <w:spacing w:val="-2"/>
                  </w:rPr>
                  <w:t>n</w:t>
                </w:r>
                <w:r>
                  <w:t>d</w:t>
                </w:r>
                <w:r>
                  <w:rPr>
                    <w:spacing w:val="15"/>
                  </w:rPr>
                  <w:t xml:space="preserve"> </w:t>
                </w:r>
                <w:r>
                  <w:rPr>
                    <w:spacing w:val="-2"/>
                    <w:w w:val="99"/>
                  </w:rPr>
                  <w:t>M</w:t>
                </w:r>
                <w:r>
                  <w:rPr>
                    <w:spacing w:val="1"/>
                  </w:rPr>
                  <w:t>o</w:t>
                </w:r>
                <w:r>
                  <w:rPr>
                    <w:spacing w:val="-2"/>
                  </w:rPr>
                  <w:t>v</w:t>
                </w:r>
                <w:r>
                  <w:rPr>
                    <w:spacing w:val="-1"/>
                  </w:rPr>
                  <w:t>eme</w:t>
                </w:r>
                <w:r>
                  <w:rPr>
                    <w:spacing w:val="1"/>
                  </w:rPr>
                  <w:t>n</w:t>
                </w:r>
                <w:r>
                  <w:t>t:</w:t>
                </w:r>
                <w:r>
                  <w:rPr>
                    <w:spacing w:val="15"/>
                  </w:rPr>
                  <w:t xml:space="preserve"> </w:t>
                </w:r>
                <w:r>
                  <w:t>T</w:t>
                </w:r>
                <w:r>
                  <w:rPr>
                    <w:spacing w:val="-4"/>
                  </w:rPr>
                  <w:t>y</w:t>
                </w:r>
                <w:r>
                  <w:rPr>
                    <w:spacing w:val="1"/>
                  </w:rPr>
                  <w:t>p</w:t>
                </w:r>
                <w:r>
                  <w:rPr>
                    <w:spacing w:val="-1"/>
                  </w:rPr>
                  <w:t>e</w:t>
                </w:r>
                <w:r>
                  <w:rPr>
                    <w:w w:val="99"/>
                  </w:rPr>
                  <w:t>s</w:t>
                </w:r>
                <w:r>
                  <w:rPr>
                    <w:spacing w:val="14"/>
                  </w:rPr>
                  <w:t xml:space="preserve"> </w:t>
                </w:r>
                <w:r>
                  <w:rPr>
                    <w:spacing w:val="1"/>
                  </w:rPr>
                  <w:t>o</w:t>
                </w:r>
                <w:r>
                  <w:t>f</w:t>
                </w:r>
                <w:r>
                  <w:rPr>
                    <w:spacing w:val="12"/>
                  </w:rPr>
                  <w:t xml:space="preserve"> </w:t>
                </w:r>
                <w:r>
                  <w:t>m</w:t>
                </w:r>
                <w:r>
                  <w:rPr>
                    <w:spacing w:val="1"/>
                  </w:rPr>
                  <w:t>ove</w:t>
                </w:r>
                <w:r>
                  <w:rPr>
                    <w:spacing w:val="-4"/>
                  </w:rPr>
                  <w:t>m</w:t>
                </w:r>
                <w:r>
                  <w:rPr>
                    <w:spacing w:val="-1"/>
                  </w:rPr>
                  <w:t>e</w:t>
                </w:r>
                <w:r>
                  <w:rPr>
                    <w:spacing w:val="1"/>
                  </w:rPr>
                  <w:t>nt</w:t>
                </w:r>
                <w:r>
                  <w:t>-</w:t>
                </w:r>
                <w:r>
                  <w:rPr>
                    <w:spacing w:val="15"/>
                  </w:rPr>
                  <w:t xml:space="preserve"> </w:t>
                </w:r>
                <w:r>
                  <w:rPr>
                    <w:spacing w:val="-1"/>
                  </w:rPr>
                  <w:t>c</w:t>
                </w:r>
                <w:r>
                  <w:t>ilia</w:t>
                </w:r>
                <w:r>
                  <w:rPr>
                    <w:spacing w:val="2"/>
                  </w:rPr>
                  <w:t>r</w:t>
                </w:r>
                <w:r>
                  <w:rPr>
                    <w:spacing w:val="-4"/>
                  </w:rPr>
                  <w:t>y</w:t>
                </w:r>
                <w:r>
                  <w:t>,</w:t>
                </w:r>
                <w:r>
                  <w:rPr>
                    <w:spacing w:val="15"/>
                  </w:rPr>
                  <w:t xml:space="preserve"> </w:t>
                </w:r>
                <w:r>
                  <w:rPr>
                    <w:spacing w:val="-3"/>
                  </w:rPr>
                  <w:t>f</w:t>
                </w:r>
                <w:r>
                  <w:t>i</w:t>
                </w:r>
                <w:r>
                  <w:rPr>
                    <w:spacing w:val="1"/>
                  </w:rPr>
                  <w:t>a</w:t>
                </w:r>
                <w:r>
                  <w:rPr>
                    <w:spacing w:val="-2"/>
                  </w:rPr>
                  <w:t>g</w:t>
                </w:r>
                <w:r>
                  <w:rPr>
                    <w:spacing w:val="-1"/>
                  </w:rPr>
                  <w:t>e</w:t>
                </w:r>
                <w:r>
                  <w:t>ll</w:t>
                </w:r>
                <w:r>
                  <w:rPr>
                    <w:spacing w:val="1"/>
                  </w:rPr>
                  <w:t>a</w:t>
                </w:r>
                <w:r>
                  <w:t>r,</w:t>
                </w:r>
                <w:r>
                  <w:rPr>
                    <w:spacing w:val="15"/>
                  </w:rPr>
                  <w:t xml:space="preserve"> </w:t>
                </w:r>
                <w:r>
                  <w:rPr>
                    <w:spacing w:val="-4"/>
                  </w:rPr>
                  <w:t>m</w:t>
                </w:r>
                <w:r>
                  <w:rPr>
                    <w:spacing w:val="1"/>
                  </w:rPr>
                  <w:t>u</w:t>
                </w:r>
                <w:r>
                  <w:rPr>
                    <w:w w:val="99"/>
                  </w:rPr>
                  <w:t>s</w:t>
                </w:r>
                <w:r>
                  <w:rPr>
                    <w:spacing w:val="-2"/>
                    <w:w w:val="99"/>
                  </w:rPr>
                  <w:t>c</w:t>
                </w:r>
                <w:r>
                  <w:rPr>
                    <w:spacing w:val="1"/>
                  </w:rPr>
                  <w:t>u</w:t>
                </w:r>
                <w:r>
                  <w:t>lar;</w:t>
                </w:r>
                <w:r>
                  <w:rPr>
                    <w:spacing w:val="14"/>
                  </w:rPr>
                  <w:t xml:space="preserve"> </w:t>
                </w:r>
                <w:r>
                  <w:rPr>
                    <w:w w:val="99"/>
                  </w:rPr>
                  <w:t>S</w:t>
                </w:r>
                <w:r>
                  <w:rPr>
                    <w:spacing w:val="-2"/>
                  </w:rPr>
                  <w:t>k</w:t>
                </w:r>
                <w:r>
                  <w:rPr>
                    <w:spacing w:val="-1"/>
                  </w:rPr>
                  <w:t>e</w:t>
                </w:r>
                <w:r>
                  <w:t>let</w:t>
                </w:r>
                <w:r>
                  <w:rPr>
                    <w:spacing w:val="-1"/>
                  </w:rPr>
                  <w:t>a</w:t>
                </w:r>
                <w:r>
                  <w:t>l</w:t>
                </w:r>
                <w:r>
                  <w:rPr>
                    <w:spacing w:val="15"/>
                  </w:rPr>
                  <w:t xml:space="preserve"> </w:t>
                </w:r>
                <w:r>
                  <w:rPr>
                    <w:spacing w:val="-4"/>
                  </w:rPr>
                  <w:t>m</w:t>
                </w:r>
                <w:r>
                  <w:rPr>
                    <w:spacing w:val="1"/>
                  </w:rPr>
                  <w:t>u</w:t>
                </w:r>
                <w:r>
                  <w:rPr>
                    <w:w w:val="99"/>
                  </w:rPr>
                  <w:t>s</w:t>
                </w:r>
                <w:r>
                  <w:rPr>
                    <w:spacing w:val="-2"/>
                    <w:w w:val="99"/>
                  </w:rPr>
                  <w:t>c</w:t>
                </w:r>
                <w:r>
                  <w:t>l</w:t>
                </w:r>
                <w:r>
                  <w:rPr>
                    <w:spacing w:val="3"/>
                  </w:rPr>
                  <w:t>e</w:t>
                </w:r>
                <w:r>
                  <w:t>-</w:t>
                </w:r>
                <w:r>
                  <w:rPr>
                    <w:spacing w:val="15"/>
                  </w:rPr>
                  <w:t xml:space="preserve"> </w:t>
                </w:r>
                <w:r>
                  <w:rPr>
                    <w:spacing w:val="-1"/>
                  </w:rPr>
                  <w:t>c</w:t>
                </w:r>
                <w:r>
                  <w:rPr>
                    <w:spacing w:val="3"/>
                  </w:rPr>
                  <w:t>o</w:t>
                </w:r>
                <w:r>
                  <w:rPr>
                    <w:spacing w:val="1"/>
                  </w:rPr>
                  <w:t>n</w:t>
                </w:r>
                <w:r>
                  <w:t>tr</w:t>
                </w:r>
                <w:r>
                  <w:rPr>
                    <w:spacing w:val="-19"/>
                  </w:rPr>
                  <w:t>a</w:t>
                </w:r>
                <w:r w:rsidR="00B05034">
                  <w:t>l proteins and</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41" w:rsidRDefault="00E24741">
    <w:pPr>
      <w:pStyle w:val="BodyText"/>
      <w:spacing w:line="14" w:lineRule="auto"/>
      <w:rPr>
        <w:sz w:val="20"/>
      </w:rPr>
    </w:pPr>
    <w:r w:rsidRPr="00E24741">
      <w:pict>
        <v:shapetype id="_x0000_t202" coordsize="21600,21600" o:spt="202" path="m,l,21600r21600,l21600,xe">
          <v:stroke joinstyle="miter"/>
          <v:path gradientshapeok="t" o:connecttype="rect"/>
        </v:shapetype>
        <v:shape id="_x0000_s2049" type="#_x0000_t202" style="position:absolute;margin-left:487.75pt;margin-top:7.1pt;width:118.05pt;height:15.45pt;z-index:-252625920;mso-position-horizontal-relative:page;mso-position-vertical-relative:page" filled="f" stroked="f">
          <v:textbox inset="0,0,0,0">
            <w:txbxContent>
              <w:p w:rsidR="00E24741" w:rsidRDefault="00E24741">
                <w:pPr>
                  <w:spacing w:before="12"/>
                  <w:ind w:left="20"/>
                  <w:rPr>
                    <w:rFonts w:ascii="Arial"/>
                    <w:b/>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41" w:rsidRDefault="00E24741">
    <w:pPr>
      <w:pStyle w:val="BodyText"/>
      <w:spacing w:line="14" w:lineRule="auto"/>
      <w:rPr>
        <w:sz w:val="20"/>
      </w:rPr>
    </w:pPr>
    <w:r w:rsidRPr="00E24741">
      <w:pict>
        <v:shapetype id="_x0000_t202" coordsize="21600,21600" o:spt="202" path="m,l,21600r21600,l21600,xe">
          <v:stroke joinstyle="miter"/>
          <v:path gradientshapeok="t" o:connecttype="rect"/>
        </v:shapetype>
        <v:shape id="_x0000_s2061" type="#_x0000_t202" style="position:absolute;margin-left:487.75pt;margin-top:7.1pt;width:118.05pt;height:15.45pt;z-index:-252638208;mso-position-horizontal-relative:page;mso-position-vertical-relative:page" filled="f" stroked="f">
          <v:textbox inset="0,0,0,0">
            <w:txbxContent>
              <w:p w:rsidR="00E24741" w:rsidRDefault="00E24741">
                <w:pPr>
                  <w:spacing w:before="12"/>
                  <w:ind w:left="20"/>
                  <w:rPr>
                    <w:rFonts w:ascii="Arial"/>
                    <w:b/>
                    <w:sz w:val="24"/>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41" w:rsidRDefault="00E24741">
    <w:pPr>
      <w:pStyle w:val="BodyText"/>
      <w:spacing w:line="14" w:lineRule="auto"/>
      <w:rPr>
        <w:sz w:val="20"/>
      </w:rPr>
    </w:pPr>
    <w:r w:rsidRPr="00E24741">
      <w:pict>
        <v:shapetype id="_x0000_t202" coordsize="21600,21600" o:spt="202" path="m,l,21600r21600,l21600,xe">
          <v:stroke joinstyle="miter"/>
          <v:path gradientshapeok="t" o:connecttype="rect"/>
        </v:shapetype>
        <v:shape id="_x0000_s2060" type="#_x0000_t202" style="position:absolute;margin-left:107pt;margin-top:7.1pt;width:498.8pt;height:18.65pt;z-index:-252637184;mso-position-horizontal-relative:page;mso-position-vertical-relative:page" filled="f" stroked="f">
          <v:textbox inset="0,0,0,0">
            <w:txbxContent>
              <w:p w:rsidR="00E24741" w:rsidRDefault="007336AC">
                <w:pPr>
                  <w:spacing w:before="8"/>
                  <w:ind w:left="20"/>
                  <w:rPr>
                    <w:rFonts w:ascii="Arial" w:hAnsi="Arial"/>
                    <w:b/>
                    <w:sz w:val="24"/>
                  </w:rPr>
                </w:pPr>
                <w:r>
                  <w:rPr>
                    <w:i/>
                    <w:spacing w:val="-2"/>
                    <w:w w:val="99"/>
                    <w:sz w:val="18"/>
                  </w:rPr>
                  <w:t>W</w:t>
                </w:r>
                <w:r>
                  <w:rPr>
                    <w:i/>
                    <w:spacing w:val="1"/>
                    <w:w w:val="99"/>
                    <w:sz w:val="18"/>
                  </w:rPr>
                  <w:t>a</w:t>
                </w:r>
                <w:r>
                  <w:rPr>
                    <w:i/>
                    <w:spacing w:val="-1"/>
                    <w:w w:val="99"/>
                    <w:sz w:val="18"/>
                  </w:rPr>
                  <w:t>v</w:t>
                </w:r>
                <w:r>
                  <w:rPr>
                    <w:i/>
                    <w:w w:val="99"/>
                    <w:sz w:val="18"/>
                  </w:rPr>
                  <w:t xml:space="preserve">e </w:t>
                </w:r>
                <w:r>
                  <w:rPr>
                    <w:i/>
                    <w:spacing w:val="5"/>
                    <w:w w:val="99"/>
                    <w:sz w:val="18"/>
                  </w:rPr>
                  <w:t xml:space="preserve"> </w:t>
                </w:r>
                <w:r>
                  <w:rPr>
                    <w:i/>
                    <w:spacing w:val="1"/>
                    <w:w w:val="99"/>
                    <w:sz w:val="18"/>
                  </w:rPr>
                  <w:t>op</w:t>
                </w:r>
                <w:r>
                  <w:rPr>
                    <w:i/>
                    <w:w w:val="99"/>
                    <w:sz w:val="18"/>
                  </w:rPr>
                  <w:t>ti</w:t>
                </w:r>
                <w:r>
                  <w:rPr>
                    <w:i/>
                    <w:spacing w:val="-1"/>
                    <w:w w:val="99"/>
                    <w:sz w:val="18"/>
                  </w:rPr>
                  <w:t>c</w:t>
                </w:r>
                <w:r>
                  <w:rPr>
                    <w:i/>
                    <w:w w:val="99"/>
                    <w:sz w:val="18"/>
                  </w:rPr>
                  <w:t>s:</w:t>
                </w:r>
                <w:r>
                  <w:rPr>
                    <w:i/>
                    <w:sz w:val="18"/>
                  </w:rPr>
                  <w:t xml:space="preserve"> </w:t>
                </w:r>
                <w:r>
                  <w:rPr>
                    <w:i/>
                    <w:spacing w:val="6"/>
                    <w:sz w:val="18"/>
                  </w:rPr>
                  <w:t xml:space="preserve"> </w:t>
                </w:r>
                <w:r>
                  <w:rPr>
                    <w:spacing w:val="-2"/>
                    <w:sz w:val="18"/>
                  </w:rPr>
                  <w:t>W</w:t>
                </w:r>
                <w:r>
                  <w:rPr>
                    <w:spacing w:val="-1"/>
                    <w:sz w:val="18"/>
                  </w:rPr>
                  <w:t>a</w:t>
                </w:r>
                <w:r>
                  <w:rPr>
                    <w:spacing w:val="-2"/>
                    <w:sz w:val="18"/>
                  </w:rPr>
                  <w:t>v</w:t>
                </w:r>
                <w:r>
                  <w:rPr>
                    <w:spacing w:val="1"/>
                    <w:sz w:val="18"/>
                  </w:rPr>
                  <w:t>e</w:t>
                </w:r>
                <w:r>
                  <w:rPr>
                    <w:spacing w:val="-3"/>
                    <w:sz w:val="18"/>
                  </w:rPr>
                  <w:t>f</w:t>
                </w:r>
                <w:r>
                  <w:rPr>
                    <w:sz w:val="18"/>
                  </w:rPr>
                  <w:t>r</w:t>
                </w:r>
                <w:r>
                  <w:rPr>
                    <w:spacing w:val="1"/>
                    <w:sz w:val="18"/>
                  </w:rPr>
                  <w:t>on</w:t>
                </w:r>
                <w:r>
                  <w:rPr>
                    <w:sz w:val="18"/>
                  </w:rPr>
                  <w:t xml:space="preserve">t </w:t>
                </w:r>
                <w:r>
                  <w:rPr>
                    <w:spacing w:val="6"/>
                    <w:sz w:val="18"/>
                  </w:rPr>
                  <w:t xml:space="preserve"> </w:t>
                </w:r>
                <w:r>
                  <w:rPr>
                    <w:spacing w:val="-1"/>
                    <w:sz w:val="18"/>
                  </w:rPr>
                  <w:t>a</w:t>
                </w:r>
                <w:r>
                  <w:rPr>
                    <w:spacing w:val="-2"/>
                    <w:sz w:val="18"/>
                  </w:rPr>
                  <w:t>n</w:t>
                </w:r>
                <w:r>
                  <w:rPr>
                    <w:sz w:val="18"/>
                  </w:rPr>
                  <w:t xml:space="preserve">d </w:t>
                </w:r>
                <w:r>
                  <w:rPr>
                    <w:spacing w:val="6"/>
                    <w:sz w:val="18"/>
                  </w:rPr>
                  <w:t xml:space="preserve"> </w:t>
                </w:r>
                <w:r>
                  <w:rPr>
                    <w:spacing w:val="-3"/>
                    <w:sz w:val="18"/>
                  </w:rPr>
                  <w:t>H</w:t>
                </w:r>
                <w:r>
                  <w:rPr>
                    <w:spacing w:val="1"/>
                    <w:sz w:val="18"/>
                  </w:rPr>
                  <w:t>u</w:t>
                </w:r>
                <w:r>
                  <w:rPr>
                    <w:spacing w:val="-2"/>
                    <w:sz w:val="18"/>
                  </w:rPr>
                  <w:t>yg</w:t>
                </w:r>
                <w:r>
                  <w:rPr>
                    <w:spacing w:val="-1"/>
                    <w:sz w:val="18"/>
                  </w:rPr>
                  <w:t>e</w:t>
                </w:r>
                <w:r>
                  <w:rPr>
                    <w:spacing w:val="1"/>
                    <w:sz w:val="18"/>
                  </w:rPr>
                  <w:t>n</w:t>
                </w:r>
                <w:r>
                  <w:rPr>
                    <w:spacing w:val="-1"/>
                    <w:sz w:val="18"/>
                  </w:rPr>
                  <w:t>s</w:t>
                </w:r>
                <w:r>
                  <w:rPr>
                    <w:sz w:val="18"/>
                  </w:rPr>
                  <w:t xml:space="preserve">’ </w:t>
                </w:r>
                <w:r>
                  <w:rPr>
                    <w:spacing w:val="5"/>
                    <w:sz w:val="18"/>
                  </w:rPr>
                  <w:t xml:space="preserve"> </w:t>
                </w:r>
                <w:r>
                  <w:rPr>
                    <w:spacing w:val="1"/>
                    <w:sz w:val="18"/>
                  </w:rPr>
                  <w:t>p</w:t>
                </w:r>
                <w:r>
                  <w:rPr>
                    <w:sz w:val="18"/>
                  </w:rPr>
                  <w:t>ri</w:t>
                </w:r>
                <w:r>
                  <w:rPr>
                    <w:spacing w:val="1"/>
                    <w:sz w:val="18"/>
                  </w:rPr>
                  <w:t>n</w:t>
                </w:r>
                <w:r>
                  <w:rPr>
                    <w:spacing w:val="-1"/>
                    <w:sz w:val="18"/>
                  </w:rPr>
                  <w:t>c</w:t>
                </w:r>
                <w:r>
                  <w:rPr>
                    <w:spacing w:val="-2"/>
                    <w:sz w:val="18"/>
                  </w:rPr>
                  <w:t>i</w:t>
                </w:r>
                <w:r>
                  <w:rPr>
                    <w:spacing w:val="1"/>
                    <w:sz w:val="18"/>
                  </w:rPr>
                  <w:t>p</w:t>
                </w:r>
                <w:r>
                  <w:rPr>
                    <w:sz w:val="18"/>
                  </w:rPr>
                  <w:t xml:space="preserve">le, </w:t>
                </w:r>
                <w:r>
                  <w:rPr>
                    <w:spacing w:val="6"/>
                    <w:sz w:val="18"/>
                  </w:rPr>
                  <w:t xml:space="preserve"> </w:t>
                </w:r>
                <w:r>
                  <w:rPr>
                    <w:sz w:val="18"/>
                  </w:rPr>
                  <w:t>r</w:t>
                </w:r>
                <w:r>
                  <w:rPr>
                    <w:spacing w:val="-1"/>
                    <w:sz w:val="18"/>
                  </w:rPr>
                  <w:t>e</w:t>
                </w:r>
                <w:r>
                  <w:rPr>
                    <w:spacing w:val="-3"/>
                    <w:sz w:val="18"/>
                  </w:rPr>
                  <w:t>f</w:t>
                </w:r>
                <w:r>
                  <w:rPr>
                    <w:sz w:val="18"/>
                  </w:rPr>
                  <w:t>le</w:t>
                </w:r>
                <w:r>
                  <w:rPr>
                    <w:spacing w:val="-2"/>
                    <w:sz w:val="18"/>
                  </w:rPr>
                  <w:t>c</w:t>
                </w:r>
                <w:r>
                  <w:rPr>
                    <w:sz w:val="18"/>
                  </w:rPr>
                  <w:t>ti</w:t>
                </w:r>
                <w:r>
                  <w:rPr>
                    <w:spacing w:val="1"/>
                    <w:sz w:val="18"/>
                  </w:rPr>
                  <w:t>o</w:t>
                </w:r>
                <w:r>
                  <w:rPr>
                    <w:sz w:val="18"/>
                  </w:rPr>
                  <w:t xml:space="preserve">n </w:t>
                </w:r>
                <w:r>
                  <w:rPr>
                    <w:spacing w:val="6"/>
                    <w:sz w:val="18"/>
                  </w:rPr>
                  <w:t xml:space="preserve"> </w:t>
                </w:r>
                <w:r>
                  <w:rPr>
                    <w:spacing w:val="-4"/>
                    <w:sz w:val="18"/>
                  </w:rPr>
                  <w:t>a</w:t>
                </w:r>
                <w:r>
                  <w:rPr>
                    <w:spacing w:val="-2"/>
                    <w:sz w:val="18"/>
                  </w:rPr>
                  <w:t>n</w:t>
                </w:r>
                <w:r>
                  <w:rPr>
                    <w:sz w:val="18"/>
                  </w:rPr>
                  <w:t xml:space="preserve">d </w:t>
                </w:r>
                <w:r>
                  <w:rPr>
                    <w:spacing w:val="6"/>
                    <w:sz w:val="18"/>
                  </w:rPr>
                  <w:t xml:space="preserve"> </w:t>
                </w:r>
                <w:r>
                  <w:rPr>
                    <w:sz w:val="18"/>
                  </w:rPr>
                  <w:t>r</w:t>
                </w:r>
                <w:r>
                  <w:rPr>
                    <w:spacing w:val="-1"/>
                    <w:sz w:val="18"/>
                  </w:rPr>
                  <w:t>e</w:t>
                </w:r>
                <w:r>
                  <w:rPr>
                    <w:spacing w:val="-3"/>
                    <w:sz w:val="18"/>
                  </w:rPr>
                  <w:t>f</w:t>
                </w:r>
                <w:r>
                  <w:rPr>
                    <w:sz w:val="18"/>
                  </w:rPr>
                  <w:t>r</w:t>
                </w:r>
                <w:r>
                  <w:rPr>
                    <w:spacing w:val="-1"/>
                    <w:sz w:val="18"/>
                  </w:rPr>
                  <w:t>ac</w:t>
                </w:r>
                <w:r>
                  <w:rPr>
                    <w:sz w:val="18"/>
                  </w:rPr>
                  <w:t>ti</w:t>
                </w:r>
                <w:r>
                  <w:rPr>
                    <w:spacing w:val="1"/>
                    <w:sz w:val="18"/>
                  </w:rPr>
                  <w:t>o</w:t>
                </w:r>
                <w:r>
                  <w:rPr>
                    <w:sz w:val="18"/>
                  </w:rPr>
                  <w:t xml:space="preserve">n </w:t>
                </w:r>
                <w:r>
                  <w:rPr>
                    <w:spacing w:val="4"/>
                    <w:sz w:val="18"/>
                  </w:rPr>
                  <w:t xml:space="preserve"> </w:t>
                </w:r>
                <w:r>
                  <w:rPr>
                    <w:spacing w:val="1"/>
                    <w:sz w:val="18"/>
                  </w:rPr>
                  <w:t>o</w:t>
                </w:r>
                <w:r>
                  <w:rPr>
                    <w:sz w:val="18"/>
                  </w:rPr>
                  <w:t xml:space="preserve">f </w:t>
                </w:r>
                <w:r>
                  <w:rPr>
                    <w:spacing w:val="3"/>
                    <w:sz w:val="18"/>
                  </w:rPr>
                  <w:t xml:space="preserve"> </w:t>
                </w:r>
                <w:r>
                  <w:rPr>
                    <w:spacing w:val="1"/>
                    <w:sz w:val="18"/>
                  </w:rPr>
                  <w:t>p</w:t>
                </w:r>
                <w:r>
                  <w:rPr>
                    <w:sz w:val="18"/>
                  </w:rPr>
                  <w:t xml:space="preserve">lane </w:t>
                </w:r>
                <w:r>
                  <w:rPr>
                    <w:spacing w:val="5"/>
                    <w:sz w:val="18"/>
                  </w:rPr>
                  <w:t xml:space="preserve"> </w:t>
                </w:r>
                <w:r>
                  <w:rPr>
                    <w:spacing w:val="-3"/>
                    <w:sz w:val="18"/>
                  </w:rPr>
                  <w:t>w</w:t>
                </w:r>
                <w:r>
                  <w:rPr>
                    <w:spacing w:val="-1"/>
                    <w:sz w:val="18"/>
                  </w:rPr>
                  <w:t>a</w:t>
                </w:r>
                <w:r>
                  <w:rPr>
                    <w:spacing w:val="-2"/>
                    <w:sz w:val="18"/>
                  </w:rPr>
                  <w:t>v</w:t>
                </w:r>
                <w:r>
                  <w:rPr>
                    <w:sz w:val="18"/>
                  </w:rPr>
                  <w:t xml:space="preserve">e </w:t>
                </w:r>
                <w:r>
                  <w:rPr>
                    <w:spacing w:val="5"/>
                    <w:sz w:val="18"/>
                  </w:rPr>
                  <w:t xml:space="preserve"> </w:t>
                </w:r>
                <w:r>
                  <w:rPr>
                    <w:spacing w:val="-1"/>
                    <w:sz w:val="18"/>
                  </w:rPr>
                  <w:t>a</w:t>
                </w:r>
                <w:r>
                  <w:rPr>
                    <w:sz w:val="18"/>
                  </w:rPr>
                  <w:t xml:space="preserve">t </w:t>
                </w:r>
                <w:r>
                  <w:rPr>
                    <w:spacing w:val="6"/>
                    <w:sz w:val="18"/>
                  </w:rPr>
                  <w:t xml:space="preserve"> </w:t>
                </w:r>
                <w:r>
                  <w:rPr>
                    <w:sz w:val="18"/>
                  </w:rPr>
                  <w:t xml:space="preserve">a </w:t>
                </w:r>
                <w:r>
                  <w:rPr>
                    <w:spacing w:val="5"/>
                    <w:sz w:val="18"/>
                  </w:rPr>
                  <w:t xml:space="preserve"> </w:t>
                </w:r>
                <w:r>
                  <w:rPr>
                    <w:spacing w:val="1"/>
                    <w:sz w:val="18"/>
                  </w:rPr>
                  <w:t>p</w:t>
                </w:r>
                <w:r>
                  <w:rPr>
                    <w:sz w:val="18"/>
                  </w:rPr>
                  <w:t>l</w:t>
                </w:r>
                <w:r>
                  <w:rPr>
                    <w:spacing w:val="-10"/>
                    <w:sz w:val="18"/>
                  </w:rPr>
                  <w:t>a</w:t>
                </w:r>
                <w:r w:rsidR="00B05034">
                  <w:t>ne</w:t>
                </w:r>
              </w:p>
            </w:txbxContent>
          </v:textbox>
          <w10:wrap anchorx="page" anchory="page"/>
        </v:shape>
      </w:pict>
    </w:r>
    <w:r w:rsidRPr="00E24741">
      <w:pict>
        <v:shape id="_x0000_s2059" type="#_x0000_t202" style="position:absolute;margin-left:89pt;margin-top:12.75pt;width:6.15pt;height:13.05pt;z-index:-252636160;mso-position-horizontal-relative:page;mso-position-vertical-relative:page" filled="f" stroked="f">
          <v:textbox inset="0,0,0,0">
            <w:txbxContent>
              <w:p w:rsidR="00E24741" w:rsidRDefault="007336AC">
                <w:pPr>
                  <w:pStyle w:val="BodyText"/>
                  <w:spacing w:before="20"/>
                  <w:ind w:left="20"/>
                  <w:rPr>
                    <w:rFonts w:ascii="Symbol" w:hAnsi="Symbol"/>
                  </w:rPr>
                </w:pPr>
                <w:r>
                  <w:rPr>
                    <w:rFonts w:ascii="Symbol" w:hAnsi="Symbol"/>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41" w:rsidRDefault="00E24741">
    <w:pPr>
      <w:pStyle w:val="BodyText"/>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41" w:rsidRDefault="00E24741">
    <w:pPr>
      <w:pStyle w:val="BodyText"/>
      <w:spacing w:line="14" w:lineRule="auto"/>
      <w:rPr>
        <w:sz w:val="20"/>
      </w:rPr>
    </w:pPr>
    <w:r w:rsidRPr="00E24741">
      <w:pict>
        <v:shapetype id="_x0000_t202" coordsize="21600,21600" o:spt="202" path="m,l,21600r21600,l21600,xe">
          <v:stroke joinstyle="miter"/>
          <v:path gradientshapeok="t" o:connecttype="rect"/>
        </v:shapetype>
        <v:shape id="_x0000_s2057" type="#_x0000_t202" style="position:absolute;margin-left:487.75pt;margin-top:7.1pt;width:118.05pt;height:15.45pt;z-index:-252634112;mso-position-horizontal-relative:page;mso-position-vertical-relative:page" filled="f" stroked="f">
          <v:textbox inset="0,0,0,0">
            <w:txbxContent>
              <w:p w:rsidR="00E24741" w:rsidRDefault="00E24741">
                <w:pPr>
                  <w:spacing w:before="12"/>
                  <w:ind w:left="20"/>
                  <w:rPr>
                    <w:rFonts w:ascii="Arial"/>
                    <w:b/>
                    <w:sz w:val="24"/>
                  </w:rPr>
                </w:pPr>
              </w:p>
            </w:txbxContent>
          </v:textbox>
          <w10:wrap anchorx="page" anchory="page"/>
        </v:shape>
      </w:pict>
    </w:r>
    <w:r w:rsidRPr="00E24741">
      <w:pict>
        <v:shape id="_x0000_s2056" type="#_x0000_t202" style="position:absolute;margin-left:71pt;margin-top:13.4pt;width:272.3pt;height:12pt;z-index:-252633088;mso-position-horizontal-relative:page;mso-position-vertical-relative:page" filled="f" stroked="f">
          <v:textbox inset="0,0,0,0">
            <w:txbxContent>
              <w:p w:rsidR="00E24741" w:rsidRDefault="007336AC">
                <w:pPr>
                  <w:spacing w:before="12"/>
                  <w:ind w:left="20"/>
                  <w:rPr>
                    <w:b/>
                    <w:sz w:val="18"/>
                  </w:rPr>
                </w:pPr>
                <w:r>
                  <w:rPr>
                    <w:b/>
                    <w:sz w:val="18"/>
                  </w:rPr>
                  <w:t>UNIT XII: Organic Chemistry- Some Basic Principles and Techniques</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41" w:rsidRDefault="00E24741">
    <w:pPr>
      <w:pStyle w:val="BodyText"/>
      <w:spacing w:line="14" w:lineRule="auto"/>
      <w:rPr>
        <w:sz w:val="20"/>
      </w:rPr>
    </w:pPr>
    <w:r w:rsidRPr="00E24741">
      <w:pict>
        <v:shapetype id="_x0000_t202" coordsize="21600,21600" o:spt="202" path="m,l,21600r21600,l21600,xe">
          <v:stroke joinstyle="miter"/>
          <v:path gradientshapeok="t" o:connecttype="rect"/>
        </v:shapetype>
        <v:shape id="_x0000_s2055" type="#_x0000_t202" style="position:absolute;margin-left:487.75pt;margin-top:7.1pt;width:118.05pt;height:15.45pt;z-index:-252632064;mso-position-horizontal-relative:page;mso-position-vertical-relative:page" filled="f" stroked="f">
          <v:textbox inset="0,0,0,0">
            <w:txbxContent>
              <w:p w:rsidR="00E24741" w:rsidRDefault="00E24741">
                <w:pPr>
                  <w:spacing w:before="12"/>
                  <w:ind w:left="20"/>
                  <w:rPr>
                    <w:rFonts w:ascii="Arial"/>
                    <w:b/>
                    <w:sz w:val="24"/>
                  </w:rPr>
                </w:pPr>
              </w:p>
            </w:txbxContent>
          </v:textbox>
          <w10:wrap anchorx="page" anchory="page"/>
        </v:shape>
      </w:pict>
    </w:r>
    <w:r w:rsidRPr="00E24741">
      <w:pict>
        <v:shape id="_x0000_s2054" type="#_x0000_t202" style="position:absolute;margin-left:71pt;margin-top:13.4pt;width:110.6pt;height:12pt;z-index:-252631040;mso-position-horizontal-relative:page;mso-position-vertical-relative:page" filled="f" stroked="f">
          <v:textbox inset="0,0,0,0">
            <w:txbxContent>
              <w:p w:rsidR="00E24741" w:rsidRDefault="007336AC">
                <w:pPr>
                  <w:spacing w:before="12"/>
                  <w:ind w:left="20"/>
                  <w:rPr>
                    <w:b/>
                    <w:sz w:val="18"/>
                  </w:rPr>
                </w:pPr>
                <w:r>
                  <w:rPr>
                    <w:b/>
                    <w:sz w:val="18"/>
                  </w:rPr>
                  <w:t>UNIT V: Surface Chemistry</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41" w:rsidRDefault="00E24741">
    <w:pPr>
      <w:pStyle w:val="BodyText"/>
      <w:spacing w:line="14" w:lineRule="auto"/>
      <w:rPr>
        <w:sz w:val="20"/>
      </w:rPr>
    </w:pPr>
    <w:r w:rsidRPr="00E24741">
      <w:pict>
        <v:shapetype id="_x0000_t202" coordsize="21600,21600" o:spt="202" path="m,l,21600r21600,l21600,xe">
          <v:stroke joinstyle="miter"/>
          <v:path gradientshapeok="t" o:connecttype="rect"/>
        </v:shapetype>
        <v:shape id="_x0000_s2053" type="#_x0000_t202" style="position:absolute;margin-left:487.75pt;margin-top:7.1pt;width:118.05pt;height:15.45pt;z-index:-252630016;mso-position-horizontal-relative:page;mso-position-vertical-relative:page" filled="f" stroked="f">
          <v:textbox inset="0,0,0,0">
            <w:txbxContent>
              <w:p w:rsidR="00E24741" w:rsidRDefault="00E24741">
                <w:pPr>
                  <w:spacing w:before="12"/>
                  <w:ind w:left="20"/>
                  <w:rPr>
                    <w:rFonts w:ascii="Arial"/>
                    <w:b/>
                    <w:sz w:val="24"/>
                  </w:rPr>
                </w:pP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41" w:rsidRDefault="00E24741">
    <w:pPr>
      <w:pStyle w:val="BodyText"/>
      <w:spacing w:line="14" w:lineRule="auto"/>
      <w:rPr>
        <w:sz w:val="20"/>
      </w:rPr>
    </w:pPr>
    <w:r w:rsidRPr="00E24741">
      <w:pict>
        <v:shapetype id="_x0000_t202" coordsize="21600,21600" o:spt="202" path="m,l,21600r21600,l21600,xe">
          <v:stroke joinstyle="miter"/>
          <v:path gradientshapeok="t" o:connecttype="rect"/>
        </v:shapetype>
        <v:shape id="_x0000_s2052" type="#_x0000_t202" style="position:absolute;margin-left:487.75pt;margin-top:7.1pt;width:118.05pt;height:15.45pt;z-index:-252628992;mso-position-horizontal-relative:page;mso-position-vertical-relative:page" filled="f" stroked="f">
          <v:textbox inset="0,0,0,0">
            <w:txbxContent>
              <w:p w:rsidR="00E24741" w:rsidRDefault="00E24741">
                <w:pPr>
                  <w:spacing w:before="12"/>
                  <w:ind w:left="20"/>
                  <w:rPr>
                    <w:rFonts w:ascii="Arial"/>
                    <w:b/>
                    <w:sz w:val="24"/>
                  </w:rPr>
                </w:pPr>
              </w:p>
            </w:txbxContent>
          </v:textbox>
          <w10:wrap anchorx="page" anchory="page"/>
        </v:shape>
      </w:pict>
    </w:r>
    <w:r w:rsidRPr="00E24741">
      <w:pict>
        <v:shape id="_x0000_s2051" type="#_x0000_t202" style="position:absolute;margin-left:71pt;margin-top:13.4pt;width:218.5pt;height:12pt;z-index:-252627968;mso-position-horizontal-relative:page;mso-position-vertical-relative:page" filled="f" stroked="f">
          <v:textbox inset="0,0,0,0">
            <w:txbxContent>
              <w:p w:rsidR="00E24741" w:rsidRDefault="007336AC">
                <w:pPr>
                  <w:spacing w:before="12"/>
                  <w:ind w:left="20"/>
                  <w:rPr>
                    <w:b/>
                    <w:sz w:val="18"/>
                  </w:rPr>
                </w:pPr>
                <w:r>
                  <w:rPr>
                    <w:b/>
                    <w:sz w:val="18"/>
                  </w:rPr>
                  <w:t>UNIT II: Structural Organisation in Animals and Plants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06DB"/>
    <w:multiLevelType w:val="hybridMultilevel"/>
    <w:tmpl w:val="0A9AF258"/>
    <w:lvl w:ilvl="0" w:tplc="C7AA3F8A">
      <w:numFmt w:val="bullet"/>
      <w:lvlText w:val=""/>
      <w:lvlJc w:val="left"/>
      <w:pPr>
        <w:ind w:left="359" w:hanging="360"/>
      </w:pPr>
      <w:rPr>
        <w:rFonts w:ascii="Symbol" w:eastAsia="Symbol" w:hAnsi="Symbol" w:cs="Symbol" w:hint="default"/>
        <w:w w:val="100"/>
        <w:sz w:val="18"/>
        <w:szCs w:val="18"/>
        <w:lang w:val="en-US" w:eastAsia="en-US" w:bidi="en-US"/>
      </w:rPr>
    </w:lvl>
    <w:lvl w:ilvl="1" w:tplc="0336A13A">
      <w:numFmt w:val="bullet"/>
      <w:lvlText w:val="•"/>
      <w:lvlJc w:val="left"/>
      <w:pPr>
        <w:ind w:left="980" w:hanging="360"/>
      </w:pPr>
      <w:rPr>
        <w:rFonts w:hint="default"/>
        <w:lang w:val="en-US" w:eastAsia="en-US" w:bidi="en-US"/>
      </w:rPr>
    </w:lvl>
    <w:lvl w:ilvl="2" w:tplc="BD340BE8">
      <w:numFmt w:val="bullet"/>
      <w:lvlText w:val="•"/>
      <w:lvlJc w:val="left"/>
      <w:pPr>
        <w:ind w:left="1600" w:hanging="360"/>
      </w:pPr>
      <w:rPr>
        <w:rFonts w:hint="default"/>
        <w:lang w:val="en-US" w:eastAsia="en-US" w:bidi="en-US"/>
      </w:rPr>
    </w:lvl>
    <w:lvl w:ilvl="3" w:tplc="03ECD8F8">
      <w:numFmt w:val="bullet"/>
      <w:lvlText w:val="•"/>
      <w:lvlJc w:val="left"/>
      <w:pPr>
        <w:ind w:left="2220" w:hanging="360"/>
      </w:pPr>
      <w:rPr>
        <w:rFonts w:hint="default"/>
        <w:lang w:val="en-US" w:eastAsia="en-US" w:bidi="en-US"/>
      </w:rPr>
    </w:lvl>
    <w:lvl w:ilvl="4" w:tplc="47FE5BD4">
      <w:numFmt w:val="bullet"/>
      <w:lvlText w:val="•"/>
      <w:lvlJc w:val="left"/>
      <w:pPr>
        <w:ind w:left="2841" w:hanging="360"/>
      </w:pPr>
      <w:rPr>
        <w:rFonts w:hint="default"/>
        <w:lang w:val="en-US" w:eastAsia="en-US" w:bidi="en-US"/>
      </w:rPr>
    </w:lvl>
    <w:lvl w:ilvl="5" w:tplc="59802088">
      <w:numFmt w:val="bullet"/>
      <w:lvlText w:val="•"/>
      <w:lvlJc w:val="left"/>
      <w:pPr>
        <w:ind w:left="3461" w:hanging="360"/>
      </w:pPr>
      <w:rPr>
        <w:rFonts w:hint="default"/>
        <w:lang w:val="en-US" w:eastAsia="en-US" w:bidi="en-US"/>
      </w:rPr>
    </w:lvl>
    <w:lvl w:ilvl="6" w:tplc="5120BF24">
      <w:numFmt w:val="bullet"/>
      <w:lvlText w:val="•"/>
      <w:lvlJc w:val="left"/>
      <w:pPr>
        <w:ind w:left="4081" w:hanging="360"/>
      </w:pPr>
      <w:rPr>
        <w:rFonts w:hint="default"/>
        <w:lang w:val="en-US" w:eastAsia="en-US" w:bidi="en-US"/>
      </w:rPr>
    </w:lvl>
    <w:lvl w:ilvl="7" w:tplc="42788470">
      <w:numFmt w:val="bullet"/>
      <w:lvlText w:val="•"/>
      <w:lvlJc w:val="left"/>
      <w:pPr>
        <w:ind w:left="4702" w:hanging="360"/>
      </w:pPr>
      <w:rPr>
        <w:rFonts w:hint="default"/>
        <w:lang w:val="en-US" w:eastAsia="en-US" w:bidi="en-US"/>
      </w:rPr>
    </w:lvl>
    <w:lvl w:ilvl="8" w:tplc="449A331A">
      <w:numFmt w:val="bullet"/>
      <w:lvlText w:val="•"/>
      <w:lvlJc w:val="left"/>
      <w:pPr>
        <w:ind w:left="5322" w:hanging="360"/>
      </w:pPr>
      <w:rPr>
        <w:rFonts w:hint="default"/>
        <w:lang w:val="en-US" w:eastAsia="en-US" w:bidi="en-US"/>
      </w:rPr>
    </w:lvl>
  </w:abstractNum>
  <w:abstractNum w:abstractNumId="1">
    <w:nsid w:val="749D6DEC"/>
    <w:multiLevelType w:val="hybridMultilevel"/>
    <w:tmpl w:val="9F88B0C2"/>
    <w:lvl w:ilvl="0" w:tplc="7658A2D0">
      <w:numFmt w:val="bullet"/>
      <w:lvlText w:val=""/>
      <w:lvlJc w:val="left"/>
      <w:pPr>
        <w:ind w:left="1860" w:hanging="360"/>
      </w:pPr>
      <w:rPr>
        <w:rFonts w:ascii="Symbol" w:eastAsia="Symbol" w:hAnsi="Symbol" w:cs="Symbol" w:hint="default"/>
        <w:w w:val="100"/>
        <w:sz w:val="18"/>
        <w:szCs w:val="18"/>
        <w:lang w:val="en-US" w:eastAsia="en-US" w:bidi="en-US"/>
      </w:rPr>
    </w:lvl>
    <w:lvl w:ilvl="1" w:tplc="A61CF568">
      <w:numFmt w:val="bullet"/>
      <w:lvlText w:val="•"/>
      <w:lvlJc w:val="left"/>
      <w:pPr>
        <w:ind w:left="2868" w:hanging="360"/>
      </w:pPr>
      <w:rPr>
        <w:rFonts w:hint="default"/>
        <w:lang w:val="en-US" w:eastAsia="en-US" w:bidi="en-US"/>
      </w:rPr>
    </w:lvl>
    <w:lvl w:ilvl="2" w:tplc="5D366AF2">
      <w:numFmt w:val="bullet"/>
      <w:lvlText w:val="•"/>
      <w:lvlJc w:val="left"/>
      <w:pPr>
        <w:ind w:left="3876" w:hanging="360"/>
      </w:pPr>
      <w:rPr>
        <w:rFonts w:hint="default"/>
        <w:lang w:val="en-US" w:eastAsia="en-US" w:bidi="en-US"/>
      </w:rPr>
    </w:lvl>
    <w:lvl w:ilvl="3" w:tplc="39DE4426">
      <w:numFmt w:val="bullet"/>
      <w:lvlText w:val="•"/>
      <w:lvlJc w:val="left"/>
      <w:pPr>
        <w:ind w:left="4884" w:hanging="360"/>
      </w:pPr>
      <w:rPr>
        <w:rFonts w:hint="default"/>
        <w:lang w:val="en-US" w:eastAsia="en-US" w:bidi="en-US"/>
      </w:rPr>
    </w:lvl>
    <w:lvl w:ilvl="4" w:tplc="EE4C577C">
      <w:numFmt w:val="bullet"/>
      <w:lvlText w:val="•"/>
      <w:lvlJc w:val="left"/>
      <w:pPr>
        <w:ind w:left="5892" w:hanging="360"/>
      </w:pPr>
      <w:rPr>
        <w:rFonts w:hint="default"/>
        <w:lang w:val="en-US" w:eastAsia="en-US" w:bidi="en-US"/>
      </w:rPr>
    </w:lvl>
    <w:lvl w:ilvl="5" w:tplc="B4E68E22">
      <w:numFmt w:val="bullet"/>
      <w:lvlText w:val="•"/>
      <w:lvlJc w:val="left"/>
      <w:pPr>
        <w:ind w:left="6900" w:hanging="360"/>
      </w:pPr>
      <w:rPr>
        <w:rFonts w:hint="default"/>
        <w:lang w:val="en-US" w:eastAsia="en-US" w:bidi="en-US"/>
      </w:rPr>
    </w:lvl>
    <w:lvl w:ilvl="6" w:tplc="2048CEF0">
      <w:numFmt w:val="bullet"/>
      <w:lvlText w:val="•"/>
      <w:lvlJc w:val="left"/>
      <w:pPr>
        <w:ind w:left="7908" w:hanging="360"/>
      </w:pPr>
      <w:rPr>
        <w:rFonts w:hint="default"/>
        <w:lang w:val="en-US" w:eastAsia="en-US" w:bidi="en-US"/>
      </w:rPr>
    </w:lvl>
    <w:lvl w:ilvl="7" w:tplc="8124DE90">
      <w:numFmt w:val="bullet"/>
      <w:lvlText w:val="•"/>
      <w:lvlJc w:val="left"/>
      <w:pPr>
        <w:ind w:left="8916" w:hanging="360"/>
      </w:pPr>
      <w:rPr>
        <w:rFonts w:hint="default"/>
        <w:lang w:val="en-US" w:eastAsia="en-US" w:bidi="en-US"/>
      </w:rPr>
    </w:lvl>
    <w:lvl w:ilvl="8" w:tplc="F6BE83D4">
      <w:numFmt w:val="bullet"/>
      <w:lvlText w:val="•"/>
      <w:lvlJc w:val="left"/>
      <w:pPr>
        <w:ind w:left="9924"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24741"/>
    <w:rsid w:val="00175DCB"/>
    <w:rsid w:val="005546B0"/>
    <w:rsid w:val="007336AC"/>
    <w:rsid w:val="00AA29AD"/>
    <w:rsid w:val="00B05034"/>
    <w:rsid w:val="00E24741"/>
    <w:rsid w:val="00F0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4741"/>
    <w:rPr>
      <w:rFonts w:ascii="Times New Roman" w:eastAsia="Times New Roman" w:hAnsi="Times New Roman" w:cs="Times New Roman"/>
      <w:lang w:bidi="en-US"/>
    </w:rPr>
  </w:style>
  <w:style w:type="paragraph" w:styleId="Heading1">
    <w:name w:val="heading 1"/>
    <w:basedOn w:val="Normal"/>
    <w:uiPriority w:val="1"/>
    <w:qFormat/>
    <w:rsid w:val="00E24741"/>
    <w:pPr>
      <w:ind w:left="100"/>
      <w:outlineLvl w:val="0"/>
    </w:pPr>
    <w:rPr>
      <w:rFonts w:ascii="Arial" w:eastAsia="Arial" w:hAnsi="Arial" w:cs="Arial"/>
      <w:sz w:val="24"/>
      <w:szCs w:val="24"/>
    </w:rPr>
  </w:style>
  <w:style w:type="paragraph" w:styleId="Heading2">
    <w:name w:val="heading 2"/>
    <w:basedOn w:val="Normal"/>
    <w:uiPriority w:val="1"/>
    <w:qFormat/>
    <w:rsid w:val="00E24741"/>
    <w:pPr>
      <w:ind w:left="114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24741"/>
    <w:rPr>
      <w:sz w:val="18"/>
      <w:szCs w:val="18"/>
    </w:rPr>
  </w:style>
  <w:style w:type="paragraph" w:styleId="ListParagraph">
    <w:name w:val="List Paragraph"/>
    <w:basedOn w:val="Normal"/>
    <w:uiPriority w:val="1"/>
    <w:qFormat/>
    <w:rsid w:val="00E24741"/>
    <w:pPr>
      <w:ind w:left="1860" w:hanging="360"/>
      <w:jc w:val="both"/>
    </w:pPr>
  </w:style>
  <w:style w:type="paragraph" w:customStyle="1" w:styleId="TableParagraph">
    <w:name w:val="Table Paragraph"/>
    <w:basedOn w:val="Normal"/>
    <w:uiPriority w:val="1"/>
    <w:qFormat/>
    <w:rsid w:val="00E24741"/>
    <w:pPr>
      <w:spacing w:line="186" w:lineRule="exact"/>
      <w:ind w:left="107"/>
    </w:pPr>
  </w:style>
  <w:style w:type="character" w:styleId="Hyperlink">
    <w:name w:val="Hyperlink"/>
    <w:basedOn w:val="DefaultParagraphFont"/>
    <w:uiPriority w:val="99"/>
    <w:unhideWhenUsed/>
    <w:rsid w:val="00B05034"/>
    <w:rPr>
      <w:color w:val="0000FF" w:themeColor="hyperlink"/>
      <w:u w:val="single"/>
    </w:rPr>
  </w:style>
  <w:style w:type="paragraph" w:styleId="Header">
    <w:name w:val="header"/>
    <w:basedOn w:val="Normal"/>
    <w:link w:val="HeaderChar"/>
    <w:uiPriority w:val="99"/>
    <w:semiHidden/>
    <w:unhideWhenUsed/>
    <w:rsid w:val="00B05034"/>
    <w:pPr>
      <w:tabs>
        <w:tab w:val="center" w:pos="4680"/>
        <w:tab w:val="right" w:pos="9360"/>
      </w:tabs>
    </w:pPr>
  </w:style>
  <w:style w:type="character" w:customStyle="1" w:styleId="HeaderChar">
    <w:name w:val="Header Char"/>
    <w:basedOn w:val="DefaultParagraphFont"/>
    <w:link w:val="Header"/>
    <w:uiPriority w:val="99"/>
    <w:semiHidden/>
    <w:rsid w:val="00B05034"/>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B05034"/>
    <w:pPr>
      <w:tabs>
        <w:tab w:val="center" w:pos="4680"/>
        <w:tab w:val="right" w:pos="9360"/>
      </w:tabs>
    </w:pPr>
  </w:style>
  <w:style w:type="character" w:customStyle="1" w:styleId="FooterChar">
    <w:name w:val="Footer Char"/>
    <w:basedOn w:val="DefaultParagraphFont"/>
    <w:link w:val="Footer"/>
    <w:uiPriority w:val="99"/>
    <w:semiHidden/>
    <w:rsid w:val="00B05034"/>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5874</Words>
  <Characters>33485</Characters>
  <Application>Microsoft Office Word</Application>
  <DocSecurity>0</DocSecurity>
  <Lines>279</Lines>
  <Paragraphs>78</Paragraphs>
  <ScaleCrop>false</ScaleCrop>
  <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2019-05-20T11:20:00Z</dcterms:created>
  <dcterms:modified xsi:type="dcterms:W3CDTF">2019-05-20T11:20:00Z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2019-05-20T00:00:00Z</vt:filetime>
  </property>
</Properties>
</file>